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70" w:rsidRDefault="00B61ECF">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cstate="print"/>
                    <a:stretch>
                      <a:fillRect/>
                    </a:stretch>
                  </pic:blipFill>
                  <pic:spPr>
                    <a:xfrm>
                      <a:off x="0" y="0"/>
                      <a:ext cx="628650" cy="857250"/>
                    </a:xfrm>
                    <a:prstGeom prst="rect">
                      <a:avLst/>
                    </a:prstGeom>
                  </pic:spPr>
                </pic:pic>
              </a:graphicData>
            </a:graphic>
          </wp:anchor>
        </w:drawing>
      </w:r>
    </w:p>
    <w:p w:rsidR="00A77F70" w:rsidRDefault="00A77F70"/>
    <w:p w:rsidR="00A77F70" w:rsidRDefault="00A77F70"/>
    <w:p w:rsidR="00A77F70" w:rsidRDefault="00A77F70"/>
    <w:p w:rsidR="00A77F70" w:rsidRDefault="00A77F70"/>
    <w:tbl>
      <w:tblPr>
        <w:tblStyle w:val="TableNormal"/>
        <w:tblW w:w="9354" w:type="dxa"/>
        <w:tblInd w:w="0" w:type="dxa"/>
        <w:tblLayout w:type="fixed"/>
        <w:tblCellMar>
          <w:left w:w="0" w:type="dxa"/>
          <w:right w:w="0" w:type="dxa"/>
        </w:tblCellMar>
        <w:tblLook w:val="04A0"/>
      </w:tblPr>
      <w:tblGrid>
        <w:gridCol w:w="4677"/>
        <w:gridCol w:w="4677"/>
      </w:tblGrid>
      <w:tr w:rsidR="00A77F70">
        <w:tc>
          <w:tcPr>
            <w:tcW w:w="4677" w:type="dxa"/>
            <w:tcMar>
              <w:top w:w="0" w:type="dxa"/>
              <w:left w:w="0" w:type="dxa"/>
              <w:bottom w:w="0" w:type="dxa"/>
              <w:right w:w="113" w:type="dxa"/>
            </w:tcMar>
          </w:tcPr>
          <w:p w:rsidR="00A77F70" w:rsidRDefault="00B61ECF">
            <w:pPr>
              <w:jc w:val="center"/>
            </w:pPr>
            <w:r>
              <w:rPr>
                <w:b/>
                <w:sz w:val="28"/>
              </w:rPr>
              <w:t>МАРИЙ ЭЛ РЕСПУБЛИКЫН КУГЫЖАНЫШ ПОГЫНЖО</w:t>
            </w:r>
          </w:p>
          <w:p w:rsidR="00A77F70" w:rsidRDefault="00B61ECF">
            <w:pPr>
              <w:jc w:val="center"/>
            </w:pPr>
            <w:r>
              <w:rPr>
                <w:sz w:val="12"/>
              </w:rPr>
              <w:t xml:space="preserve"> </w:t>
            </w:r>
          </w:p>
        </w:tc>
        <w:tc>
          <w:tcPr>
            <w:tcW w:w="4677" w:type="dxa"/>
            <w:tcMar>
              <w:top w:w="0" w:type="dxa"/>
              <w:left w:w="0" w:type="dxa"/>
              <w:bottom w:w="0" w:type="dxa"/>
              <w:right w:w="113" w:type="dxa"/>
            </w:tcMar>
          </w:tcPr>
          <w:p w:rsidR="00A77F70" w:rsidRDefault="00B61ECF">
            <w:pPr>
              <w:jc w:val="center"/>
            </w:pPr>
            <w:r>
              <w:rPr>
                <w:b/>
                <w:sz w:val="28"/>
              </w:rPr>
              <w:t>ГОСУДАРСТВЕННОЕ СОБРАНИЕ РЕСПУБЛИКИ МАРИЙ ЭЛ</w:t>
            </w:r>
          </w:p>
          <w:p w:rsidR="00A77F70" w:rsidRDefault="00B61ECF">
            <w:pPr>
              <w:jc w:val="center"/>
            </w:pPr>
            <w:r>
              <w:rPr>
                <w:sz w:val="12"/>
              </w:rPr>
              <w:t xml:space="preserve"> </w:t>
            </w:r>
          </w:p>
        </w:tc>
      </w:tr>
      <w:tr w:rsidR="00A77F70">
        <w:tc>
          <w:tcPr>
            <w:tcW w:w="4677" w:type="dxa"/>
            <w:tcMar>
              <w:top w:w="0" w:type="dxa"/>
              <w:left w:w="0" w:type="dxa"/>
              <w:bottom w:w="0" w:type="dxa"/>
              <w:right w:w="113" w:type="dxa"/>
            </w:tcMar>
          </w:tcPr>
          <w:p w:rsidR="00A77F70" w:rsidRDefault="00B61ECF">
            <w:pPr>
              <w:jc w:val="center"/>
            </w:pPr>
            <w:proofErr w:type="gramStart"/>
            <w:r>
              <w:rPr>
                <w:b/>
                <w:sz w:val="28"/>
              </w:rPr>
              <w:t>ЗАКОНОДАТЕЛЬСТВЕ</w:t>
            </w:r>
            <w:proofErr w:type="gramEnd"/>
            <w:r>
              <w:rPr>
                <w:b/>
                <w:sz w:val="28"/>
              </w:rPr>
              <w:t xml:space="preserve"> КОМИТЕТ</w:t>
            </w:r>
          </w:p>
          <w:p w:rsidR="00A77F70" w:rsidRDefault="00B61ECF">
            <w:pPr>
              <w:jc w:val="center"/>
            </w:pPr>
            <w:r>
              <w:rPr>
                <w:sz w:val="12"/>
              </w:rPr>
              <w:t xml:space="preserve"> </w:t>
            </w:r>
          </w:p>
        </w:tc>
        <w:tc>
          <w:tcPr>
            <w:tcW w:w="4677" w:type="dxa"/>
            <w:tcMar>
              <w:top w:w="0" w:type="dxa"/>
              <w:left w:w="0" w:type="dxa"/>
              <w:bottom w:w="0" w:type="dxa"/>
              <w:right w:w="113" w:type="dxa"/>
            </w:tcMar>
          </w:tcPr>
          <w:p w:rsidR="00A77F70" w:rsidRDefault="00B61ECF">
            <w:pPr>
              <w:jc w:val="center"/>
            </w:pPr>
            <w:r>
              <w:rPr>
                <w:b/>
                <w:sz w:val="28"/>
              </w:rPr>
              <w:t>КОМИТЕТ ПО ЗАКОНОДАТЕЛЬСТВУ</w:t>
            </w:r>
          </w:p>
          <w:p w:rsidR="00A77F70" w:rsidRDefault="00B61ECF">
            <w:pPr>
              <w:jc w:val="center"/>
            </w:pPr>
            <w:r>
              <w:rPr>
                <w:sz w:val="12"/>
              </w:rPr>
              <w:t xml:space="preserve"> </w:t>
            </w:r>
          </w:p>
        </w:tc>
      </w:tr>
      <w:tr w:rsidR="00A77F70">
        <w:tc>
          <w:tcPr>
            <w:tcW w:w="4677" w:type="dxa"/>
            <w:tcBorders>
              <w:bottom w:val="single" w:sz="18" w:space="0" w:color="000000"/>
            </w:tcBorders>
            <w:tcMar>
              <w:top w:w="0" w:type="dxa"/>
              <w:left w:w="0" w:type="dxa"/>
              <w:bottom w:w="0" w:type="dxa"/>
              <w:right w:w="113" w:type="dxa"/>
            </w:tcMar>
          </w:tcPr>
          <w:p w:rsidR="00A77F70" w:rsidRDefault="00B61ECF">
            <w:pPr>
              <w:jc w:val="center"/>
            </w:pPr>
            <w:r>
              <w:t>Ленин проспект, 29-ше,</w:t>
            </w:r>
          </w:p>
          <w:p w:rsidR="00A77F70" w:rsidRDefault="00B61ECF">
            <w:pPr>
              <w:jc w:val="center"/>
            </w:pPr>
            <w:r>
              <w:t>Йошкар-Ола, 424001</w:t>
            </w:r>
          </w:p>
          <w:p w:rsidR="00A77F70" w:rsidRDefault="00B61ECF">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A77F70" w:rsidRDefault="00B61ECF">
            <w:pPr>
              <w:jc w:val="center"/>
            </w:pPr>
            <w:r>
              <w:t>Ленинский проспект, 29,</w:t>
            </w:r>
          </w:p>
          <w:p w:rsidR="00A77F70" w:rsidRDefault="00B61ECF">
            <w:pPr>
              <w:jc w:val="center"/>
            </w:pPr>
            <w:r>
              <w:t>г. Йошкар-Ола, 424001</w:t>
            </w:r>
          </w:p>
          <w:p w:rsidR="00A77F70" w:rsidRDefault="00B61ECF">
            <w:pPr>
              <w:jc w:val="center"/>
            </w:pPr>
            <w:r>
              <w:rPr>
                <w:sz w:val="10"/>
              </w:rPr>
              <w:t xml:space="preserve"> </w:t>
            </w:r>
          </w:p>
        </w:tc>
      </w:tr>
    </w:tbl>
    <w:p w:rsidR="00A77F70" w:rsidRDefault="00B61ECF">
      <w:pPr>
        <w:jc w:val="center"/>
      </w:pPr>
      <w:r>
        <w:rPr>
          <w:sz w:val="22"/>
        </w:rPr>
        <w:t xml:space="preserve">Тел. (8362) 64-14-17, 64-13-99, факс (8362) 64-14-11, </w:t>
      </w:r>
      <w:proofErr w:type="spellStart"/>
      <w:r>
        <w:rPr>
          <w:sz w:val="22"/>
        </w:rPr>
        <w:t>E-mail</w:t>
      </w:r>
      <w:proofErr w:type="spellEnd"/>
      <w:r>
        <w:rPr>
          <w:sz w:val="22"/>
        </w:rPr>
        <w:t xml:space="preserve">: </w:t>
      </w:r>
      <w:r>
        <w:rPr>
          <w:color w:val="0000FF"/>
          <w:sz w:val="22"/>
          <w:u w:val="single" w:color="000000"/>
        </w:rPr>
        <w:t>info@gsmari.ru</w:t>
      </w:r>
    </w:p>
    <w:p w:rsidR="00A77F70" w:rsidRDefault="00B61ECF">
      <w:pPr>
        <w:jc w:val="both"/>
      </w:pPr>
      <w:r>
        <w:rPr>
          <w:sz w:val="10"/>
        </w:rPr>
        <w:t xml:space="preserve"> </w:t>
      </w:r>
    </w:p>
    <w:p w:rsidR="00A77F70" w:rsidRDefault="00A77F70">
      <w:pPr>
        <w:ind w:right="283"/>
        <w:jc w:val="right"/>
        <w:outlineLvl w:val="0"/>
      </w:pPr>
    </w:p>
    <w:p w:rsidR="00A77F70" w:rsidRDefault="00F160DF">
      <w:pPr>
        <w:jc w:val="center"/>
      </w:pPr>
      <w:r>
        <w:rPr>
          <w:b/>
          <w:sz w:val="28"/>
        </w:rPr>
        <w:t>ПРОТОКОЛ № 91</w:t>
      </w:r>
    </w:p>
    <w:p w:rsidR="00A77F70" w:rsidRDefault="00B61ECF">
      <w:pPr>
        <w:jc w:val="center"/>
      </w:pPr>
      <w:r>
        <w:rPr>
          <w:b/>
          <w:sz w:val="28"/>
        </w:rPr>
        <w:t>ЗАСЕДАНИЯ КОМИТЕТА</w:t>
      </w:r>
    </w:p>
    <w:p w:rsidR="00A77F70" w:rsidRDefault="00A77F70"/>
    <w:tbl>
      <w:tblPr>
        <w:tblStyle w:val="TableNormal"/>
        <w:tblW w:w="9354" w:type="dxa"/>
        <w:tblInd w:w="0" w:type="dxa"/>
        <w:tblLayout w:type="fixed"/>
        <w:tblCellMar>
          <w:left w:w="0" w:type="dxa"/>
          <w:right w:w="0" w:type="dxa"/>
        </w:tblCellMar>
        <w:tblLook w:val="04A0"/>
      </w:tblPr>
      <w:tblGrid>
        <w:gridCol w:w="4820"/>
        <w:gridCol w:w="4534"/>
      </w:tblGrid>
      <w:tr w:rsidR="00A77F70" w:rsidTr="00436A75">
        <w:tc>
          <w:tcPr>
            <w:tcW w:w="4820" w:type="dxa"/>
            <w:tcMar>
              <w:top w:w="0" w:type="dxa"/>
              <w:left w:w="0" w:type="dxa"/>
              <w:bottom w:w="0" w:type="dxa"/>
              <w:right w:w="0" w:type="dxa"/>
            </w:tcMar>
          </w:tcPr>
          <w:p w:rsidR="00A77F70" w:rsidRDefault="00B61ECF">
            <w:r>
              <w:rPr>
                <w:b/>
                <w:i/>
                <w:sz w:val="28"/>
              </w:rPr>
              <w:t>15 сентября 2022 года</w:t>
            </w:r>
          </w:p>
          <w:p w:rsidR="00A77F70" w:rsidRDefault="00B61ECF">
            <w:r>
              <w:rPr>
                <w:b/>
                <w:i/>
                <w:sz w:val="28"/>
              </w:rPr>
              <w:t>14:00</w:t>
            </w:r>
          </w:p>
          <w:p w:rsidR="00A77F70" w:rsidRDefault="00B61ECF">
            <w:r>
              <w:rPr>
                <w:sz w:val="10"/>
              </w:rPr>
              <w:t xml:space="preserve"> </w:t>
            </w:r>
          </w:p>
        </w:tc>
        <w:tc>
          <w:tcPr>
            <w:tcW w:w="4534" w:type="dxa"/>
            <w:tcMar>
              <w:top w:w="0" w:type="dxa"/>
              <w:left w:w="0" w:type="dxa"/>
              <w:bottom w:w="0" w:type="dxa"/>
              <w:right w:w="0" w:type="dxa"/>
            </w:tcMar>
          </w:tcPr>
          <w:p w:rsidR="00A77F70" w:rsidRDefault="00B61ECF">
            <w:pPr>
              <w:jc w:val="center"/>
            </w:pPr>
            <w:r>
              <w:rPr>
                <w:b/>
                <w:i/>
                <w:sz w:val="28"/>
              </w:rPr>
              <w:t>Зал заседаний Государственного Собрания Республики Марий Эл</w:t>
            </w:r>
          </w:p>
          <w:p w:rsidR="00A77F70" w:rsidRDefault="00B61ECF">
            <w:r>
              <w:rPr>
                <w:sz w:val="10"/>
              </w:rPr>
              <w:t xml:space="preserve"> </w:t>
            </w:r>
          </w:p>
        </w:tc>
      </w:tr>
    </w:tbl>
    <w:p w:rsidR="00087407" w:rsidRDefault="00087407">
      <w:pPr>
        <w:jc w:val="center"/>
        <w:rPr>
          <w:b/>
          <w:sz w:val="28"/>
        </w:rPr>
      </w:pPr>
    </w:p>
    <w:p w:rsidR="00A77F70" w:rsidRDefault="00B61ECF">
      <w:pPr>
        <w:jc w:val="center"/>
      </w:pPr>
      <w:r>
        <w:rPr>
          <w:b/>
          <w:sz w:val="28"/>
        </w:rPr>
        <w:t>ПОВЕСТКА ДНЯ:</w:t>
      </w:r>
    </w:p>
    <w:p w:rsidR="00A77F70" w:rsidRDefault="00A77F70"/>
    <w:p w:rsidR="00D274B8" w:rsidRPr="00A67AE5" w:rsidRDefault="00D274B8" w:rsidP="00A67AE5">
      <w:pPr>
        <w:ind w:firstLine="709"/>
        <w:jc w:val="both"/>
        <w:rPr>
          <w:rFonts w:eastAsia="Calibri"/>
          <w:b/>
          <w:sz w:val="28"/>
          <w:szCs w:val="28"/>
          <w:lang w:eastAsia="en-US"/>
        </w:rPr>
      </w:pPr>
      <w:r w:rsidRPr="00A67AE5">
        <w:rPr>
          <w:rFonts w:eastAsia="Calibri"/>
          <w:b/>
          <w:sz w:val="28"/>
          <w:szCs w:val="28"/>
          <w:lang w:eastAsia="en-US"/>
        </w:rPr>
        <w:t>1. О ходе реализации Закона Республики Марий Эл от 30 декабря 2008 года № 80-З «Об административных комиссиях в Республике Марий Эл»</w:t>
      </w:r>
    </w:p>
    <w:p w:rsidR="00D274B8" w:rsidRPr="006F673B" w:rsidRDefault="00533358" w:rsidP="00A67AE5">
      <w:pPr>
        <w:ind w:firstLine="709"/>
        <w:jc w:val="both"/>
        <w:rPr>
          <w:rFonts w:eastAsia="Calibri"/>
          <w:sz w:val="28"/>
          <w:szCs w:val="28"/>
          <w:lang w:eastAsia="en-US"/>
        </w:rPr>
      </w:pPr>
      <w:r w:rsidRPr="006F673B">
        <w:rPr>
          <w:rFonts w:eastAsia="Calibri"/>
          <w:sz w:val="28"/>
          <w:szCs w:val="28"/>
          <w:lang w:eastAsia="en-US"/>
        </w:rPr>
        <w:t>Комитет решил:</w:t>
      </w:r>
    </w:p>
    <w:p w:rsidR="00533358" w:rsidRDefault="00533358" w:rsidP="00A67AE5">
      <w:pPr>
        <w:ind w:firstLine="709"/>
        <w:jc w:val="both"/>
        <w:rPr>
          <w:rFonts w:eastAsia="Calibri"/>
          <w:sz w:val="28"/>
          <w:szCs w:val="28"/>
          <w:lang w:eastAsia="en-US"/>
        </w:rPr>
      </w:pPr>
      <w:r w:rsidRPr="00533358">
        <w:rPr>
          <w:rFonts w:eastAsia="Calibri"/>
          <w:sz w:val="28"/>
          <w:szCs w:val="28"/>
          <w:lang w:eastAsia="en-US"/>
        </w:rPr>
        <w:t xml:space="preserve">Принять проект решения за основу, доработать проект решения </w:t>
      </w:r>
      <w:r>
        <w:rPr>
          <w:rFonts w:eastAsia="Calibri"/>
          <w:sz w:val="28"/>
          <w:szCs w:val="28"/>
          <w:lang w:eastAsia="en-US"/>
        </w:rPr>
        <w:br/>
      </w:r>
      <w:r w:rsidRPr="00533358">
        <w:rPr>
          <w:rFonts w:eastAsia="Calibri"/>
          <w:sz w:val="28"/>
          <w:szCs w:val="28"/>
          <w:lang w:eastAsia="en-US"/>
        </w:rPr>
        <w:t xml:space="preserve">и вернуться к его рассмотрению на следующем заседании Комитета </w:t>
      </w:r>
      <w:r>
        <w:rPr>
          <w:rFonts w:eastAsia="Calibri"/>
          <w:sz w:val="28"/>
          <w:szCs w:val="28"/>
          <w:lang w:eastAsia="en-US"/>
        </w:rPr>
        <w:br/>
      </w:r>
      <w:r w:rsidRPr="00533358">
        <w:rPr>
          <w:rFonts w:eastAsia="Calibri"/>
          <w:sz w:val="28"/>
          <w:szCs w:val="28"/>
          <w:lang w:eastAsia="en-US"/>
        </w:rPr>
        <w:t>по законодательству.</w:t>
      </w:r>
    </w:p>
    <w:p w:rsidR="00533358" w:rsidRPr="00533358" w:rsidRDefault="00533358" w:rsidP="00A67AE5">
      <w:pPr>
        <w:ind w:firstLine="709"/>
        <w:jc w:val="both"/>
        <w:rPr>
          <w:rFonts w:eastAsia="Calibri"/>
          <w:b/>
          <w:sz w:val="28"/>
          <w:szCs w:val="28"/>
          <w:lang w:eastAsia="en-US"/>
        </w:rPr>
      </w:pPr>
    </w:p>
    <w:p w:rsidR="00D274B8" w:rsidRPr="00BA7BFE" w:rsidRDefault="00D274B8" w:rsidP="00A67AE5">
      <w:pPr>
        <w:ind w:firstLine="709"/>
        <w:jc w:val="both"/>
        <w:rPr>
          <w:rFonts w:eastAsia="Calibri"/>
          <w:b/>
          <w:sz w:val="28"/>
          <w:szCs w:val="28"/>
          <w:lang w:eastAsia="en-US"/>
        </w:rPr>
      </w:pPr>
      <w:r w:rsidRPr="00BA7BFE">
        <w:rPr>
          <w:rFonts w:eastAsia="Calibri"/>
          <w:b/>
          <w:sz w:val="28"/>
          <w:szCs w:val="28"/>
          <w:lang w:eastAsia="en-US"/>
        </w:rPr>
        <w:t xml:space="preserve">2. О проекте закона Республики Марий Эл «О внесении изменения </w:t>
      </w:r>
      <w:r w:rsidR="00172524" w:rsidRPr="00BA7BFE">
        <w:rPr>
          <w:rFonts w:eastAsia="Calibri"/>
          <w:b/>
          <w:sz w:val="28"/>
          <w:szCs w:val="28"/>
          <w:lang w:eastAsia="en-US"/>
        </w:rPr>
        <w:br/>
      </w:r>
      <w:r w:rsidRPr="00BA7BFE">
        <w:rPr>
          <w:rFonts w:eastAsia="Calibri"/>
          <w:b/>
          <w:sz w:val="28"/>
          <w:szCs w:val="28"/>
          <w:lang w:eastAsia="en-US"/>
        </w:rPr>
        <w:t xml:space="preserve">в Закон Республики Марий Эл «О выборах Главы Республики </w:t>
      </w:r>
      <w:r w:rsidR="00BA7BFE">
        <w:rPr>
          <w:rFonts w:eastAsia="Calibri"/>
          <w:b/>
          <w:sz w:val="28"/>
          <w:szCs w:val="28"/>
          <w:lang w:eastAsia="en-US"/>
        </w:rPr>
        <w:br/>
      </w:r>
      <w:r w:rsidRPr="00BA7BFE">
        <w:rPr>
          <w:rFonts w:eastAsia="Calibri"/>
          <w:b/>
          <w:sz w:val="28"/>
          <w:szCs w:val="28"/>
          <w:lang w:eastAsia="en-US"/>
        </w:rPr>
        <w:t>Марий Эл».</w:t>
      </w:r>
    </w:p>
    <w:p w:rsidR="00BA7BFE" w:rsidRPr="006F673B" w:rsidRDefault="006D5DA0" w:rsidP="00BA7BFE">
      <w:pPr>
        <w:ind w:firstLine="709"/>
        <w:jc w:val="both"/>
        <w:rPr>
          <w:rFonts w:eastAsia="Calibri"/>
          <w:sz w:val="28"/>
          <w:szCs w:val="28"/>
          <w:lang w:eastAsia="en-US"/>
        </w:rPr>
      </w:pPr>
      <w:r w:rsidRPr="006F673B">
        <w:rPr>
          <w:rFonts w:eastAsia="Calibri"/>
          <w:sz w:val="28"/>
          <w:szCs w:val="28"/>
          <w:lang w:eastAsia="en-US"/>
        </w:rPr>
        <w:t>Комитет решил:</w:t>
      </w:r>
    </w:p>
    <w:p w:rsidR="006D5DA0" w:rsidRPr="006D5DA0" w:rsidRDefault="006D5DA0" w:rsidP="006D5DA0">
      <w:pPr>
        <w:numPr>
          <w:ilvl w:val="0"/>
          <w:numId w:val="3"/>
        </w:numPr>
        <w:tabs>
          <w:tab w:val="left" w:pos="1134"/>
        </w:tabs>
        <w:autoSpaceDE w:val="0"/>
        <w:autoSpaceDN w:val="0"/>
        <w:ind w:left="0" w:firstLine="709"/>
        <w:jc w:val="both"/>
        <w:rPr>
          <w:sz w:val="28"/>
          <w:szCs w:val="28"/>
        </w:rPr>
      </w:pPr>
      <w:r w:rsidRPr="006D5DA0">
        <w:rPr>
          <w:sz w:val="28"/>
          <w:szCs w:val="28"/>
        </w:rPr>
        <w:t>Проект закона Республики Марий Эл «О внесении изменений в Закон Республики Марий Эл «О выборах Главы Республики Марий Эл» не поддержать.</w:t>
      </w:r>
    </w:p>
    <w:p w:rsidR="006D5DA0" w:rsidRPr="006D5DA0" w:rsidRDefault="006D5DA0" w:rsidP="006D5DA0">
      <w:pPr>
        <w:numPr>
          <w:ilvl w:val="0"/>
          <w:numId w:val="3"/>
        </w:numPr>
        <w:tabs>
          <w:tab w:val="left" w:pos="1134"/>
        </w:tabs>
        <w:autoSpaceDE w:val="0"/>
        <w:autoSpaceDN w:val="0"/>
        <w:ind w:left="0" w:firstLine="709"/>
        <w:jc w:val="both"/>
        <w:rPr>
          <w:sz w:val="28"/>
          <w:szCs w:val="28"/>
        </w:rPr>
      </w:pPr>
      <w:r w:rsidRPr="006D5DA0">
        <w:rPr>
          <w:sz w:val="28"/>
          <w:szCs w:val="28"/>
        </w:rPr>
        <w:t>Направить проект закона Республики Марий Эл «О внесении изменений в Закон Республики Марий Эл «О выборах Главы Республики Марий Эл» на рассмотрение комитетов Государственного Собрания Республики Марий Эл.</w:t>
      </w:r>
    </w:p>
    <w:p w:rsidR="00BA7BFE" w:rsidRPr="00D274B8" w:rsidRDefault="00BA7BFE" w:rsidP="00A67AE5">
      <w:pPr>
        <w:ind w:firstLine="709"/>
        <w:jc w:val="both"/>
        <w:rPr>
          <w:rFonts w:eastAsia="Calibri"/>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lastRenderedPageBreak/>
        <w:t xml:space="preserve">3. О проекте постановления Государственного Собрания Республики Марий Эл «О внесении изменения в статью 39 Регламента Государственного Собрания Республики Марий Эл, утвержденного постановлением Государственного Собрания Республики Марий Эл </w:t>
      </w:r>
      <w:r w:rsidR="00172524">
        <w:rPr>
          <w:rFonts w:eastAsia="Calibri"/>
          <w:b/>
          <w:sz w:val="28"/>
          <w:szCs w:val="28"/>
          <w:lang w:eastAsia="en-US"/>
        </w:rPr>
        <w:br/>
      </w:r>
      <w:r w:rsidRPr="00172524">
        <w:rPr>
          <w:rFonts w:eastAsia="Calibri"/>
          <w:b/>
          <w:sz w:val="28"/>
          <w:szCs w:val="28"/>
          <w:lang w:eastAsia="en-US"/>
        </w:rPr>
        <w:t>от 25 июля 2019 г</w:t>
      </w:r>
      <w:r w:rsidR="00172524">
        <w:rPr>
          <w:rFonts w:eastAsia="Calibri"/>
          <w:b/>
          <w:sz w:val="28"/>
          <w:szCs w:val="28"/>
          <w:lang w:eastAsia="en-US"/>
        </w:rPr>
        <w:t>ода</w:t>
      </w:r>
      <w:r w:rsidRPr="00172524">
        <w:rPr>
          <w:rFonts w:eastAsia="Calibri"/>
          <w:b/>
          <w:sz w:val="28"/>
          <w:szCs w:val="28"/>
          <w:lang w:eastAsia="en-US"/>
        </w:rPr>
        <w:t xml:space="preserve"> № 710-П «О Регламенте Государственного Собрания Республики Марий Эл».</w:t>
      </w:r>
    </w:p>
    <w:p w:rsidR="00BA7BFE" w:rsidRPr="006F673B" w:rsidRDefault="00DA7912" w:rsidP="00A67AE5">
      <w:pPr>
        <w:ind w:firstLine="709"/>
        <w:jc w:val="both"/>
        <w:rPr>
          <w:rFonts w:eastAsia="Calibri"/>
          <w:sz w:val="28"/>
          <w:szCs w:val="28"/>
          <w:lang w:eastAsia="en-US"/>
        </w:rPr>
      </w:pPr>
      <w:r w:rsidRPr="006F673B">
        <w:rPr>
          <w:rFonts w:eastAsia="Calibri"/>
          <w:sz w:val="28"/>
          <w:szCs w:val="28"/>
          <w:lang w:eastAsia="en-US"/>
        </w:rPr>
        <w:t>Комитет решил:</w:t>
      </w:r>
    </w:p>
    <w:p w:rsidR="00DA7912" w:rsidRPr="00DA7912" w:rsidRDefault="00DA7912" w:rsidP="00DA7912">
      <w:pPr>
        <w:ind w:firstLine="709"/>
        <w:jc w:val="both"/>
        <w:rPr>
          <w:rFonts w:eastAsia="Calibri"/>
          <w:sz w:val="28"/>
          <w:szCs w:val="28"/>
          <w:lang w:eastAsia="en-US"/>
        </w:rPr>
      </w:pPr>
      <w:r w:rsidRPr="00DA7912">
        <w:rPr>
          <w:rFonts w:eastAsia="Calibri"/>
          <w:sz w:val="28"/>
          <w:szCs w:val="28"/>
          <w:lang w:eastAsia="en-US"/>
        </w:rPr>
        <w:t xml:space="preserve">1. Направить поправку депутата </w:t>
      </w:r>
      <w:proofErr w:type="spellStart"/>
      <w:r w:rsidRPr="00DA7912">
        <w:rPr>
          <w:rFonts w:eastAsia="Calibri"/>
          <w:sz w:val="28"/>
          <w:szCs w:val="28"/>
          <w:lang w:eastAsia="en-US"/>
        </w:rPr>
        <w:t>Мирбадалева</w:t>
      </w:r>
      <w:proofErr w:type="spellEnd"/>
      <w:r w:rsidRPr="00DA7912">
        <w:rPr>
          <w:rFonts w:eastAsia="Calibri"/>
          <w:sz w:val="28"/>
          <w:szCs w:val="28"/>
          <w:lang w:eastAsia="en-US"/>
        </w:rPr>
        <w:t xml:space="preserve"> А.А. к проекту постановления Государственного Собрания Республики Марий Эл «О внесении изменения в статью 39 Регламента Государственного Собрания Республики Марий Эл» на заключение в Управление Министерства юстиции Российской Федерации по Республике Марий Эл, прокуратуру Республики Марий Эл и Правительство Республики Марий Эл.</w:t>
      </w:r>
    </w:p>
    <w:p w:rsidR="00DA7912" w:rsidRPr="00DA7912" w:rsidRDefault="00DA7912" w:rsidP="00DA7912">
      <w:pPr>
        <w:ind w:firstLine="709"/>
        <w:jc w:val="both"/>
        <w:rPr>
          <w:rFonts w:eastAsia="Calibri"/>
          <w:sz w:val="28"/>
          <w:szCs w:val="28"/>
          <w:lang w:eastAsia="en-US"/>
        </w:rPr>
      </w:pPr>
      <w:r w:rsidRPr="00DA7912">
        <w:rPr>
          <w:rFonts w:eastAsia="Calibri"/>
          <w:sz w:val="28"/>
          <w:szCs w:val="28"/>
          <w:lang w:eastAsia="en-US"/>
        </w:rPr>
        <w:t>2. Вернуться к рассмотрению проекта постановления Государственного Собрания Республики Марий Эл «О внесении изменения в статью 39 Регламента Государственного Собрания Республики Марий Эл» после получения вышеуказанных заключений.</w:t>
      </w:r>
    </w:p>
    <w:p w:rsidR="00DA7912" w:rsidRPr="00DA7912" w:rsidRDefault="00DA7912" w:rsidP="00A67AE5">
      <w:pPr>
        <w:ind w:firstLine="709"/>
        <w:jc w:val="both"/>
        <w:rPr>
          <w:rFonts w:eastAsia="Calibri"/>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t>4. О проекте постановления Государственного Собрания Республики Марий Эл «О внесении изменений в статью 81 Регламента Государственного Собрания Республики Марий Эл».</w:t>
      </w:r>
    </w:p>
    <w:p w:rsidR="00BA7BFE" w:rsidRPr="006F673B" w:rsidRDefault="00DA7912" w:rsidP="00A67AE5">
      <w:pPr>
        <w:ind w:firstLine="709"/>
        <w:jc w:val="both"/>
        <w:rPr>
          <w:rFonts w:eastAsia="Calibri"/>
          <w:sz w:val="28"/>
          <w:szCs w:val="28"/>
          <w:lang w:eastAsia="en-US"/>
        </w:rPr>
      </w:pPr>
      <w:r w:rsidRPr="006F673B">
        <w:rPr>
          <w:rFonts w:eastAsia="Calibri"/>
          <w:sz w:val="28"/>
          <w:szCs w:val="28"/>
          <w:lang w:eastAsia="en-US"/>
        </w:rPr>
        <w:t>Комитет решил:</w:t>
      </w:r>
    </w:p>
    <w:p w:rsidR="00DA7912" w:rsidRPr="00DA7912" w:rsidRDefault="00DA7912" w:rsidP="00DA7912">
      <w:pPr>
        <w:numPr>
          <w:ilvl w:val="0"/>
          <w:numId w:val="4"/>
        </w:numPr>
        <w:tabs>
          <w:tab w:val="left" w:pos="1134"/>
        </w:tabs>
        <w:autoSpaceDE w:val="0"/>
        <w:autoSpaceDN w:val="0"/>
        <w:ind w:left="0" w:firstLine="720"/>
        <w:jc w:val="both"/>
        <w:rPr>
          <w:sz w:val="28"/>
          <w:szCs w:val="28"/>
        </w:rPr>
      </w:pPr>
      <w:r w:rsidRPr="00DA7912">
        <w:rPr>
          <w:sz w:val="28"/>
          <w:szCs w:val="28"/>
        </w:rPr>
        <w:t>Проект постановления Государственного Собрания Республики Марий Эл «О внесении изменений в статью 81 Регламента Государственного Собрания Республики Марий Эл» не поддержать.</w:t>
      </w:r>
    </w:p>
    <w:p w:rsidR="00DA7912" w:rsidRPr="00DA7912" w:rsidRDefault="00DA7912" w:rsidP="00DA7912">
      <w:pPr>
        <w:numPr>
          <w:ilvl w:val="0"/>
          <w:numId w:val="4"/>
        </w:numPr>
        <w:tabs>
          <w:tab w:val="left" w:pos="1134"/>
        </w:tabs>
        <w:autoSpaceDE w:val="0"/>
        <w:autoSpaceDN w:val="0"/>
        <w:ind w:left="0" w:firstLine="720"/>
        <w:jc w:val="both"/>
        <w:rPr>
          <w:sz w:val="28"/>
          <w:szCs w:val="28"/>
        </w:rPr>
      </w:pPr>
      <w:r w:rsidRPr="00DA7912">
        <w:rPr>
          <w:sz w:val="28"/>
          <w:szCs w:val="28"/>
        </w:rPr>
        <w:t>Направить проект постановления Государственного Собрания Республики Марий Эл «О внесении изменений в статью 81 Регламента Государственного Собрания Республики Марий Эл» на рассмотрение комитетов Государственного Собрания Республики Марий Эл.</w:t>
      </w:r>
    </w:p>
    <w:p w:rsidR="00BA7BFE" w:rsidRPr="00D274B8" w:rsidRDefault="00BA7BFE" w:rsidP="00A67AE5">
      <w:pPr>
        <w:ind w:firstLine="709"/>
        <w:jc w:val="both"/>
        <w:rPr>
          <w:rFonts w:eastAsia="Calibri"/>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t xml:space="preserve">5. О проекте закона Республики Марий Эл «О внесении изменений </w:t>
      </w:r>
      <w:r w:rsidR="00172524" w:rsidRPr="00172524">
        <w:rPr>
          <w:rFonts w:eastAsia="Calibri"/>
          <w:b/>
          <w:sz w:val="28"/>
          <w:szCs w:val="28"/>
          <w:lang w:eastAsia="en-US"/>
        </w:rPr>
        <w:br/>
      </w:r>
      <w:r w:rsidRPr="00172524">
        <w:rPr>
          <w:rFonts w:eastAsia="Calibri"/>
          <w:b/>
          <w:sz w:val="28"/>
          <w:szCs w:val="28"/>
          <w:lang w:eastAsia="en-US"/>
        </w:rPr>
        <w:t>в некоторые законодательные акты Республики Марий Эл о выборах»</w:t>
      </w:r>
      <w:r w:rsidR="00172524" w:rsidRPr="00172524">
        <w:rPr>
          <w:rFonts w:eastAsia="Calibri"/>
          <w:b/>
          <w:sz w:val="28"/>
          <w:szCs w:val="28"/>
          <w:lang w:eastAsia="en-US"/>
        </w:rPr>
        <w:t>.</w:t>
      </w:r>
    </w:p>
    <w:p w:rsidR="00BA7BFE" w:rsidRPr="006F673B" w:rsidRDefault="005F6AE7" w:rsidP="00A67AE5">
      <w:pPr>
        <w:ind w:firstLine="709"/>
        <w:jc w:val="both"/>
        <w:rPr>
          <w:rFonts w:eastAsia="Calibri"/>
          <w:sz w:val="28"/>
          <w:szCs w:val="28"/>
          <w:lang w:eastAsia="en-US"/>
        </w:rPr>
      </w:pPr>
      <w:r w:rsidRPr="006F673B">
        <w:rPr>
          <w:rFonts w:eastAsia="Calibri"/>
          <w:sz w:val="28"/>
          <w:szCs w:val="28"/>
          <w:lang w:eastAsia="en-US"/>
        </w:rPr>
        <w:t>Комитет решил:</w:t>
      </w:r>
    </w:p>
    <w:p w:rsidR="005F6AE7" w:rsidRPr="005F6AE7" w:rsidRDefault="005F6AE7" w:rsidP="005F6AE7">
      <w:pPr>
        <w:ind w:firstLine="709"/>
        <w:jc w:val="both"/>
        <w:rPr>
          <w:rFonts w:eastAsia="Calibri"/>
          <w:sz w:val="28"/>
          <w:szCs w:val="28"/>
          <w:lang w:eastAsia="en-US"/>
        </w:rPr>
      </w:pPr>
      <w:r w:rsidRPr="005F6AE7">
        <w:rPr>
          <w:rFonts w:eastAsia="Calibri"/>
          <w:sz w:val="28"/>
          <w:szCs w:val="28"/>
          <w:lang w:eastAsia="en-US"/>
        </w:rPr>
        <w:t>1. Внести проект закона Республики Марий Эл «О внесении изменений в некоторые законодательные акты Республики Марий Эл о выборах» на рассмотрение Государственного Собрания Республики Марий Эл (прилагается).</w:t>
      </w:r>
    </w:p>
    <w:p w:rsidR="005F6AE7" w:rsidRDefault="005F6AE7" w:rsidP="005F6AE7">
      <w:pPr>
        <w:ind w:firstLine="709"/>
        <w:jc w:val="both"/>
        <w:rPr>
          <w:rFonts w:eastAsia="Calibri"/>
          <w:sz w:val="28"/>
          <w:szCs w:val="28"/>
          <w:lang w:eastAsia="en-US"/>
        </w:rPr>
      </w:pPr>
      <w:r w:rsidRPr="005F6AE7">
        <w:rPr>
          <w:rFonts w:eastAsia="Calibri"/>
          <w:sz w:val="28"/>
          <w:szCs w:val="28"/>
          <w:lang w:eastAsia="en-US"/>
        </w:rPr>
        <w:t xml:space="preserve">2. Поручить </w:t>
      </w:r>
      <w:proofErr w:type="spellStart"/>
      <w:r w:rsidRPr="005F6AE7">
        <w:rPr>
          <w:rFonts w:eastAsia="Calibri"/>
          <w:sz w:val="28"/>
          <w:szCs w:val="28"/>
          <w:lang w:eastAsia="en-US"/>
        </w:rPr>
        <w:t>Мирбадалеву</w:t>
      </w:r>
      <w:proofErr w:type="spellEnd"/>
      <w:r w:rsidRPr="005F6AE7">
        <w:rPr>
          <w:rFonts w:eastAsia="Calibri"/>
          <w:sz w:val="28"/>
          <w:szCs w:val="28"/>
          <w:lang w:eastAsia="en-US"/>
        </w:rPr>
        <w:t xml:space="preserve"> А.А., депутату Государственного Собрания Республики Марий Эл, члену Комитета по законодательству, представить проект закона Республики Марий Эл «О внесении изменений в некоторые законодательные акты Республики Марий Эл о выборах» комитетам Государственного Собрания Республики Марий Эл.</w:t>
      </w:r>
    </w:p>
    <w:p w:rsidR="005F6AE7" w:rsidRDefault="005F6AE7" w:rsidP="00A67AE5">
      <w:pPr>
        <w:ind w:firstLine="709"/>
        <w:jc w:val="both"/>
        <w:rPr>
          <w:rFonts w:eastAsia="Calibri"/>
          <w:b/>
          <w:sz w:val="28"/>
          <w:szCs w:val="28"/>
          <w:lang w:eastAsia="en-US"/>
        </w:rPr>
      </w:pPr>
    </w:p>
    <w:p w:rsidR="006F673B" w:rsidRPr="005F6AE7" w:rsidRDefault="006F673B" w:rsidP="00A67AE5">
      <w:pPr>
        <w:ind w:firstLine="709"/>
        <w:jc w:val="both"/>
        <w:rPr>
          <w:rFonts w:eastAsia="Calibri"/>
          <w:b/>
          <w:sz w:val="28"/>
          <w:szCs w:val="28"/>
          <w:lang w:eastAsia="en-US"/>
        </w:rPr>
      </w:pPr>
    </w:p>
    <w:p w:rsidR="00D274B8" w:rsidRPr="00D274B8" w:rsidRDefault="00D274B8" w:rsidP="00A67AE5">
      <w:pPr>
        <w:ind w:firstLine="709"/>
        <w:jc w:val="both"/>
        <w:rPr>
          <w:rFonts w:eastAsia="Calibri"/>
          <w:sz w:val="28"/>
          <w:szCs w:val="28"/>
          <w:lang w:eastAsia="en-US"/>
        </w:rPr>
      </w:pPr>
      <w:r w:rsidRPr="00172524">
        <w:rPr>
          <w:rFonts w:eastAsia="Calibri"/>
          <w:b/>
          <w:sz w:val="28"/>
          <w:szCs w:val="28"/>
          <w:lang w:eastAsia="en-US"/>
        </w:rPr>
        <w:lastRenderedPageBreak/>
        <w:t>6. 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w:t>
      </w:r>
      <w:r w:rsidR="00172524">
        <w:rPr>
          <w:rFonts w:eastAsia="Calibri"/>
          <w:b/>
          <w:sz w:val="28"/>
          <w:szCs w:val="28"/>
          <w:lang w:eastAsia="en-US"/>
        </w:rPr>
        <w:t>.</w:t>
      </w:r>
    </w:p>
    <w:p w:rsidR="005F6AE7" w:rsidRPr="006F673B" w:rsidRDefault="005F6AE7" w:rsidP="005F6AE7">
      <w:pPr>
        <w:ind w:firstLine="709"/>
        <w:jc w:val="both"/>
        <w:rPr>
          <w:rFonts w:eastAsia="Calibri"/>
          <w:sz w:val="28"/>
          <w:szCs w:val="28"/>
          <w:lang w:eastAsia="en-US"/>
        </w:rPr>
      </w:pPr>
      <w:r w:rsidRPr="006F673B">
        <w:rPr>
          <w:rFonts w:eastAsia="Calibri"/>
          <w:sz w:val="28"/>
          <w:szCs w:val="28"/>
          <w:lang w:eastAsia="en-US"/>
        </w:rPr>
        <w:t>Комитет решил:</w:t>
      </w:r>
    </w:p>
    <w:p w:rsidR="005F6AE7" w:rsidRPr="00852882" w:rsidRDefault="00852882" w:rsidP="005F6AE7">
      <w:pPr>
        <w:ind w:firstLine="709"/>
        <w:jc w:val="both"/>
        <w:rPr>
          <w:rFonts w:eastAsia="Calibri"/>
          <w:sz w:val="28"/>
          <w:szCs w:val="28"/>
          <w:lang w:eastAsia="en-US"/>
        </w:rPr>
      </w:pPr>
      <w:r w:rsidRPr="00852882">
        <w:rPr>
          <w:rFonts w:eastAsia="Calibri"/>
          <w:sz w:val="28"/>
          <w:szCs w:val="28"/>
          <w:lang w:eastAsia="en-US"/>
        </w:rPr>
        <w:t>Внести проект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 на рассмотрение Государственного Собрания Республики Марий Эл</w:t>
      </w:r>
      <w:r>
        <w:rPr>
          <w:rFonts w:eastAsia="Calibri"/>
          <w:sz w:val="28"/>
          <w:szCs w:val="28"/>
          <w:lang w:eastAsia="en-US"/>
        </w:rPr>
        <w:t>.</w:t>
      </w:r>
    </w:p>
    <w:p w:rsidR="00852882" w:rsidRPr="00852882" w:rsidRDefault="00852882" w:rsidP="00A67AE5">
      <w:pPr>
        <w:ind w:firstLine="709"/>
        <w:jc w:val="both"/>
        <w:rPr>
          <w:rFonts w:eastAsia="Calibri"/>
          <w:b/>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t xml:space="preserve">7. О проекте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w:t>
      </w:r>
      <w:r w:rsidR="00172524">
        <w:rPr>
          <w:rFonts w:eastAsia="Calibri"/>
          <w:b/>
          <w:sz w:val="28"/>
          <w:szCs w:val="28"/>
          <w:lang w:eastAsia="en-US"/>
        </w:rPr>
        <w:br/>
      </w:r>
      <w:r w:rsidRPr="00172524">
        <w:rPr>
          <w:rFonts w:eastAsia="Calibri"/>
          <w:b/>
          <w:sz w:val="28"/>
          <w:szCs w:val="28"/>
          <w:lang w:eastAsia="en-US"/>
        </w:rPr>
        <w:t>и спорту»</w:t>
      </w:r>
      <w:r w:rsidR="00172524">
        <w:rPr>
          <w:rFonts w:eastAsia="Calibri"/>
          <w:b/>
          <w:sz w:val="28"/>
          <w:szCs w:val="28"/>
          <w:lang w:eastAsia="en-US"/>
        </w:rPr>
        <w:t>.</w:t>
      </w:r>
    </w:p>
    <w:p w:rsidR="005F6AE7" w:rsidRPr="006F673B" w:rsidRDefault="005F6AE7" w:rsidP="005F6AE7">
      <w:pPr>
        <w:ind w:firstLine="709"/>
        <w:jc w:val="both"/>
        <w:rPr>
          <w:rFonts w:eastAsia="Calibri"/>
          <w:sz w:val="28"/>
          <w:szCs w:val="28"/>
          <w:lang w:eastAsia="en-US"/>
        </w:rPr>
      </w:pPr>
      <w:r w:rsidRPr="006F673B">
        <w:rPr>
          <w:rFonts w:eastAsia="Calibri"/>
          <w:sz w:val="28"/>
          <w:szCs w:val="28"/>
          <w:lang w:eastAsia="en-US"/>
        </w:rPr>
        <w:t>Комитет решил:</w:t>
      </w:r>
    </w:p>
    <w:p w:rsidR="005F6AE7" w:rsidRDefault="00852882" w:rsidP="005F6AE7">
      <w:pPr>
        <w:ind w:firstLine="709"/>
        <w:jc w:val="both"/>
        <w:rPr>
          <w:rFonts w:eastAsia="Calibri"/>
          <w:sz w:val="28"/>
          <w:szCs w:val="28"/>
          <w:lang w:eastAsia="en-US"/>
        </w:rPr>
      </w:pPr>
      <w:r w:rsidRPr="00852882">
        <w:rPr>
          <w:rFonts w:eastAsia="Calibri"/>
          <w:sz w:val="28"/>
          <w:szCs w:val="28"/>
          <w:lang w:eastAsia="en-US"/>
        </w:rPr>
        <w:t xml:space="preserve">Внести проект постановления Государственного Собрания Республики Марий Эл «О </w:t>
      </w:r>
      <w:r w:rsidRPr="00852882">
        <w:rPr>
          <w:rFonts w:eastAsia="Calibri"/>
          <w:bCs/>
          <w:sz w:val="28"/>
          <w:szCs w:val="28"/>
          <w:lang w:eastAsia="en-US"/>
        </w:rPr>
        <w:t xml:space="preserve">председателе Комитета Государственного Собрания </w:t>
      </w:r>
      <w:r w:rsidRPr="00852882">
        <w:rPr>
          <w:rFonts w:eastAsia="Calibri"/>
          <w:bCs/>
          <w:sz w:val="28"/>
          <w:szCs w:val="28"/>
          <w:lang w:eastAsia="en-US"/>
        </w:rPr>
        <w:br/>
        <w:t>Республики Марий Эл по здравоохранению, культуре и спорту</w:t>
      </w:r>
      <w:r w:rsidRPr="00852882">
        <w:rPr>
          <w:rFonts w:eastAsia="Calibri"/>
          <w:sz w:val="28"/>
          <w:szCs w:val="28"/>
          <w:lang w:eastAsia="en-US"/>
        </w:rPr>
        <w:t>» на рассмотрение Государственного Собрания Республики Марий Эл</w:t>
      </w:r>
      <w:r>
        <w:rPr>
          <w:rFonts w:eastAsia="Calibri"/>
          <w:sz w:val="28"/>
          <w:szCs w:val="28"/>
          <w:lang w:eastAsia="en-US"/>
        </w:rPr>
        <w:t>.</w:t>
      </w:r>
    </w:p>
    <w:p w:rsidR="00BA7BFE" w:rsidRPr="00D274B8" w:rsidRDefault="00BA7BFE" w:rsidP="00A67AE5">
      <w:pPr>
        <w:ind w:firstLine="709"/>
        <w:jc w:val="both"/>
        <w:rPr>
          <w:rFonts w:eastAsia="Calibri"/>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t>8.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r w:rsidR="00172524">
        <w:rPr>
          <w:rFonts w:eastAsia="Calibri"/>
          <w:b/>
          <w:sz w:val="28"/>
          <w:szCs w:val="28"/>
          <w:lang w:eastAsia="en-US"/>
        </w:rPr>
        <w:t>.</w:t>
      </w:r>
    </w:p>
    <w:p w:rsidR="005F6AE7" w:rsidRPr="006F673B" w:rsidRDefault="005F6AE7" w:rsidP="005F6AE7">
      <w:pPr>
        <w:ind w:firstLine="709"/>
        <w:jc w:val="both"/>
        <w:rPr>
          <w:rFonts w:eastAsia="Calibri"/>
          <w:sz w:val="28"/>
          <w:szCs w:val="28"/>
          <w:lang w:eastAsia="en-US"/>
        </w:rPr>
      </w:pPr>
      <w:r w:rsidRPr="006F673B">
        <w:rPr>
          <w:rFonts w:eastAsia="Calibri"/>
          <w:sz w:val="28"/>
          <w:szCs w:val="28"/>
          <w:lang w:eastAsia="en-US"/>
        </w:rPr>
        <w:t>Комитет решил:</w:t>
      </w:r>
    </w:p>
    <w:p w:rsidR="005F6AE7" w:rsidRDefault="00E25138" w:rsidP="005F6AE7">
      <w:pPr>
        <w:ind w:firstLine="709"/>
        <w:jc w:val="both"/>
        <w:rPr>
          <w:rFonts w:eastAsia="Calibri"/>
          <w:sz w:val="28"/>
          <w:szCs w:val="28"/>
          <w:lang w:eastAsia="en-US"/>
        </w:rPr>
      </w:pPr>
      <w:r w:rsidRPr="00E25138">
        <w:rPr>
          <w:rFonts w:eastAsia="Calibri"/>
          <w:sz w:val="28"/>
          <w:szCs w:val="28"/>
          <w:lang w:eastAsia="en-US"/>
        </w:rPr>
        <w:t xml:space="preserve">Внести проект постановления Государственного Собрания Республики Марий Эл </w:t>
      </w:r>
      <w:r w:rsidRPr="00E25138">
        <w:rPr>
          <w:rFonts w:eastAsia="Calibri"/>
          <w:bCs/>
          <w:sz w:val="28"/>
          <w:szCs w:val="28"/>
          <w:lang w:eastAsia="en-US"/>
        </w:rPr>
        <w:t>«О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r w:rsidRPr="00E25138">
        <w:rPr>
          <w:rFonts w:eastAsia="Calibri"/>
          <w:sz w:val="28"/>
          <w:szCs w:val="28"/>
          <w:lang w:eastAsia="en-US"/>
        </w:rPr>
        <w:t xml:space="preserve"> на рассмотрение Государственного Собрания Республики Марий Эл</w:t>
      </w:r>
      <w:r>
        <w:rPr>
          <w:rFonts w:eastAsia="Calibri"/>
          <w:sz w:val="28"/>
          <w:szCs w:val="28"/>
          <w:lang w:eastAsia="en-US"/>
        </w:rPr>
        <w:t>.</w:t>
      </w:r>
    </w:p>
    <w:p w:rsidR="001952E8" w:rsidRDefault="001952E8" w:rsidP="00A67AE5">
      <w:pPr>
        <w:ind w:firstLine="709"/>
        <w:jc w:val="both"/>
        <w:rPr>
          <w:rFonts w:eastAsia="Calibri"/>
          <w:b/>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t>9.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w:t>
      </w:r>
      <w:r w:rsidR="00172524">
        <w:rPr>
          <w:rFonts w:eastAsia="Calibri"/>
          <w:b/>
          <w:sz w:val="28"/>
          <w:szCs w:val="28"/>
          <w:lang w:eastAsia="en-US"/>
        </w:rPr>
        <w:t>.</w:t>
      </w:r>
    </w:p>
    <w:p w:rsidR="005F6AE7" w:rsidRPr="006F673B" w:rsidRDefault="005F6AE7" w:rsidP="005F6AE7">
      <w:pPr>
        <w:ind w:firstLine="709"/>
        <w:jc w:val="both"/>
        <w:rPr>
          <w:rFonts w:eastAsia="Calibri"/>
          <w:sz w:val="28"/>
          <w:szCs w:val="28"/>
          <w:lang w:eastAsia="en-US"/>
        </w:rPr>
      </w:pPr>
      <w:r w:rsidRPr="006F673B">
        <w:rPr>
          <w:rFonts w:eastAsia="Calibri"/>
          <w:sz w:val="28"/>
          <w:szCs w:val="28"/>
          <w:lang w:eastAsia="en-US"/>
        </w:rPr>
        <w:t>Комитет решил:</w:t>
      </w:r>
    </w:p>
    <w:p w:rsidR="005F6AE7" w:rsidRPr="00E25138" w:rsidRDefault="00E25138" w:rsidP="005F6AE7">
      <w:pPr>
        <w:ind w:firstLine="709"/>
        <w:jc w:val="both"/>
        <w:rPr>
          <w:rFonts w:eastAsia="Calibri"/>
          <w:sz w:val="28"/>
          <w:szCs w:val="28"/>
          <w:lang w:eastAsia="en-US"/>
        </w:rPr>
      </w:pPr>
      <w:r w:rsidRPr="00E25138">
        <w:rPr>
          <w:rFonts w:eastAsia="Calibri"/>
          <w:sz w:val="28"/>
          <w:szCs w:val="28"/>
          <w:lang w:eastAsia="en-US"/>
        </w:rPr>
        <w:t>Внести проект постановления Государственного Собрания Республики Марий Эл «</w:t>
      </w:r>
      <w:r w:rsidRPr="00E25138">
        <w:rPr>
          <w:rFonts w:eastAsia="Calibri"/>
          <w:bCs/>
          <w:sz w:val="28"/>
          <w:szCs w:val="28"/>
          <w:lang w:eastAsia="en-US"/>
        </w:rPr>
        <w:t xml:space="preserve">О внесении изменений в Постановление Государственного Собрания Республики Марий Эл </w:t>
      </w:r>
      <w:r w:rsidRPr="00E25138">
        <w:rPr>
          <w:rFonts w:eastAsia="Calibri"/>
          <w:bCs/>
          <w:iCs/>
          <w:sz w:val="28"/>
          <w:szCs w:val="28"/>
          <w:lang w:eastAsia="en-US"/>
        </w:rPr>
        <w:t>«О Президиуме Государственного Собрания Республики Марий Эл седьмого созыва»</w:t>
      </w:r>
      <w:r w:rsidRPr="00E25138">
        <w:rPr>
          <w:rFonts w:eastAsia="Calibri"/>
          <w:sz w:val="28"/>
          <w:szCs w:val="28"/>
          <w:lang w:eastAsia="en-US"/>
        </w:rPr>
        <w:t xml:space="preserve"> на рассмотрение Государственного Собрания Республики Марий Эл</w:t>
      </w:r>
      <w:r>
        <w:rPr>
          <w:rFonts w:eastAsia="Calibri"/>
          <w:sz w:val="28"/>
          <w:szCs w:val="28"/>
          <w:lang w:eastAsia="en-US"/>
        </w:rPr>
        <w:t>.</w:t>
      </w:r>
    </w:p>
    <w:p w:rsidR="00E25138" w:rsidRDefault="00E25138" w:rsidP="00A67AE5">
      <w:pPr>
        <w:ind w:firstLine="709"/>
        <w:jc w:val="both"/>
        <w:rPr>
          <w:rFonts w:eastAsia="Calibri"/>
          <w:b/>
          <w:sz w:val="28"/>
          <w:szCs w:val="28"/>
          <w:lang w:eastAsia="en-US"/>
        </w:rPr>
      </w:pPr>
    </w:p>
    <w:p w:rsidR="006F673B" w:rsidRPr="00E25138" w:rsidRDefault="006F673B" w:rsidP="00A67AE5">
      <w:pPr>
        <w:ind w:firstLine="709"/>
        <w:jc w:val="both"/>
        <w:rPr>
          <w:rFonts w:eastAsia="Calibri"/>
          <w:b/>
          <w:sz w:val="28"/>
          <w:szCs w:val="28"/>
          <w:lang w:eastAsia="en-US"/>
        </w:rPr>
      </w:pPr>
    </w:p>
    <w:p w:rsidR="00D274B8" w:rsidRPr="00172524" w:rsidRDefault="00D274B8" w:rsidP="00A67AE5">
      <w:pPr>
        <w:ind w:firstLine="709"/>
        <w:jc w:val="both"/>
        <w:rPr>
          <w:rFonts w:eastAsia="Calibri"/>
          <w:b/>
          <w:sz w:val="28"/>
          <w:szCs w:val="28"/>
          <w:lang w:eastAsia="en-US"/>
        </w:rPr>
      </w:pPr>
      <w:r w:rsidRPr="00172524">
        <w:rPr>
          <w:rFonts w:eastAsia="Calibri"/>
          <w:b/>
          <w:sz w:val="28"/>
          <w:szCs w:val="28"/>
          <w:lang w:eastAsia="en-US"/>
        </w:rPr>
        <w:lastRenderedPageBreak/>
        <w:t>10.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r w:rsidR="00172524">
        <w:rPr>
          <w:rFonts w:eastAsia="Calibri"/>
          <w:b/>
          <w:sz w:val="28"/>
          <w:szCs w:val="28"/>
          <w:lang w:eastAsia="en-US"/>
        </w:rPr>
        <w:t>.</w:t>
      </w:r>
    </w:p>
    <w:p w:rsidR="005F6AE7" w:rsidRPr="006F673B" w:rsidRDefault="005F6AE7" w:rsidP="005F6AE7">
      <w:pPr>
        <w:ind w:firstLine="709"/>
        <w:jc w:val="both"/>
        <w:rPr>
          <w:rFonts w:eastAsia="Calibri"/>
          <w:bCs/>
          <w:iCs/>
          <w:sz w:val="28"/>
          <w:szCs w:val="28"/>
          <w:lang w:eastAsia="en-US"/>
        </w:rPr>
      </w:pPr>
      <w:r w:rsidRPr="006F673B">
        <w:rPr>
          <w:rFonts w:eastAsia="Calibri"/>
          <w:bCs/>
          <w:iCs/>
          <w:sz w:val="28"/>
          <w:szCs w:val="28"/>
          <w:lang w:eastAsia="en-US"/>
        </w:rPr>
        <w:t>Комитет решил:</w:t>
      </w:r>
    </w:p>
    <w:p w:rsidR="005F6AE7" w:rsidRPr="001952E8" w:rsidRDefault="001952E8" w:rsidP="005F6AE7">
      <w:pPr>
        <w:ind w:firstLine="709"/>
        <w:jc w:val="both"/>
        <w:rPr>
          <w:rFonts w:eastAsia="Calibri"/>
          <w:bCs/>
          <w:iCs/>
          <w:sz w:val="28"/>
          <w:szCs w:val="28"/>
          <w:lang w:eastAsia="en-US"/>
        </w:rPr>
      </w:pPr>
      <w:r w:rsidRPr="001952E8">
        <w:rPr>
          <w:rFonts w:eastAsia="Calibri"/>
          <w:bCs/>
          <w:iCs/>
          <w:sz w:val="28"/>
          <w:szCs w:val="28"/>
          <w:lang w:eastAsia="en-US"/>
        </w:rPr>
        <w:t xml:space="preserve">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w:t>
      </w:r>
      <w:r w:rsidRPr="001952E8">
        <w:rPr>
          <w:rFonts w:eastAsia="Calibri"/>
          <w:bCs/>
          <w:iCs/>
          <w:sz w:val="28"/>
          <w:szCs w:val="28"/>
          <w:lang w:eastAsia="en-US"/>
        </w:rPr>
        <w:br/>
        <w:t>на рассмотрение Государственного Собрания Республики Марий Эл</w:t>
      </w:r>
      <w:r>
        <w:rPr>
          <w:rFonts w:eastAsia="Calibri"/>
          <w:bCs/>
          <w:iCs/>
          <w:sz w:val="28"/>
          <w:szCs w:val="28"/>
          <w:lang w:eastAsia="en-US"/>
        </w:rPr>
        <w:t>.</w:t>
      </w:r>
    </w:p>
    <w:p w:rsidR="00BA7BFE" w:rsidRDefault="00BA7BFE" w:rsidP="00172524"/>
    <w:p w:rsidR="00172524" w:rsidRDefault="00172524" w:rsidP="00172524">
      <w:pPr>
        <w:rPr>
          <w:b/>
          <w:sz w:val="28"/>
        </w:rPr>
      </w:pPr>
      <w:r w:rsidRPr="00172524">
        <w:rPr>
          <w:b/>
          <w:sz w:val="28"/>
        </w:rPr>
        <w:t xml:space="preserve">Проекты федеральных </w:t>
      </w:r>
      <w:r w:rsidR="007C6D45">
        <w:rPr>
          <w:b/>
          <w:sz w:val="28"/>
        </w:rPr>
        <w:t>законов:</w:t>
      </w:r>
    </w:p>
    <w:p w:rsidR="007C6D45" w:rsidRPr="00172524" w:rsidRDefault="007C6D45" w:rsidP="00172524">
      <w:pPr>
        <w:rPr>
          <w:b/>
          <w:sz w:val="28"/>
        </w:rPr>
      </w:pPr>
    </w:p>
    <w:p w:rsidR="00D274B8" w:rsidRPr="00013916" w:rsidRDefault="00D274B8" w:rsidP="007C6D45">
      <w:pPr>
        <w:widowControl w:val="0"/>
        <w:numPr>
          <w:ilvl w:val="0"/>
          <w:numId w:val="2"/>
        </w:numPr>
        <w:tabs>
          <w:tab w:val="left" w:pos="1418"/>
        </w:tabs>
        <w:autoSpaceDE w:val="0"/>
        <w:autoSpaceDN w:val="0"/>
        <w:adjustRightInd w:val="0"/>
        <w:ind w:left="0" w:right="-2" w:firstLine="709"/>
        <w:contextualSpacing/>
        <w:jc w:val="both"/>
        <w:rPr>
          <w:b/>
          <w:sz w:val="28"/>
          <w:szCs w:val="28"/>
        </w:rPr>
      </w:pPr>
      <w:r w:rsidRPr="00013916">
        <w:rPr>
          <w:sz w:val="28"/>
          <w:szCs w:val="28"/>
        </w:rPr>
        <w:t xml:space="preserve">О проекте федерального закона № 176874-8 </w:t>
      </w:r>
      <w:r w:rsidRPr="00013916">
        <w:rPr>
          <w:bCs/>
          <w:sz w:val="28"/>
          <w:szCs w:val="28"/>
        </w:rPr>
        <w:t xml:space="preserve">«О внесении изменений в Кодекс Российской Федерации об административных правонарушениях» (об установлении административной ответственности </w:t>
      </w:r>
      <w:r w:rsidR="006F673B">
        <w:rPr>
          <w:bCs/>
          <w:sz w:val="28"/>
          <w:szCs w:val="28"/>
        </w:rPr>
        <w:br/>
      </w:r>
      <w:r w:rsidRPr="00013916">
        <w:rPr>
          <w:bCs/>
          <w:sz w:val="28"/>
          <w:szCs w:val="28"/>
        </w:rPr>
        <w:t>за представление недостоверных сведений в реестр значимых объектов критической информационной инфраструктуры Российской Федерации)</w:t>
      </w:r>
      <w:r w:rsidRPr="00013916">
        <w:rPr>
          <w:sz w:val="28"/>
          <w:szCs w:val="28"/>
        </w:rPr>
        <w:t xml:space="preserve"> – </w:t>
      </w:r>
      <w:r w:rsidRPr="00013916">
        <w:rPr>
          <w:b/>
          <w:sz w:val="28"/>
          <w:szCs w:val="28"/>
        </w:rPr>
        <w:t>внесен Правительством Российской Федерации.</w:t>
      </w:r>
    </w:p>
    <w:p w:rsidR="00D274B8" w:rsidRPr="00013916" w:rsidRDefault="00D274B8" w:rsidP="00A67AE5">
      <w:pPr>
        <w:widowControl w:val="0"/>
        <w:tabs>
          <w:tab w:val="left" w:pos="1418"/>
        </w:tabs>
        <w:autoSpaceDE w:val="0"/>
        <w:autoSpaceDN w:val="0"/>
        <w:adjustRightInd w:val="0"/>
        <w:ind w:right="-2" w:firstLine="709"/>
        <w:contextualSpacing/>
        <w:jc w:val="both"/>
        <w:rPr>
          <w:b/>
          <w:sz w:val="28"/>
          <w:szCs w:val="28"/>
        </w:rPr>
      </w:pPr>
    </w:p>
    <w:p w:rsidR="00D274B8" w:rsidRPr="00013916" w:rsidRDefault="00D274B8" w:rsidP="007C6D45">
      <w:pPr>
        <w:widowControl w:val="0"/>
        <w:numPr>
          <w:ilvl w:val="0"/>
          <w:numId w:val="2"/>
        </w:numPr>
        <w:tabs>
          <w:tab w:val="left" w:pos="1418"/>
        </w:tabs>
        <w:autoSpaceDE w:val="0"/>
        <w:autoSpaceDN w:val="0"/>
        <w:adjustRightInd w:val="0"/>
        <w:ind w:left="0" w:right="-2" w:firstLine="709"/>
        <w:contextualSpacing/>
        <w:jc w:val="both"/>
        <w:rPr>
          <w:b/>
          <w:sz w:val="28"/>
          <w:szCs w:val="28"/>
        </w:rPr>
      </w:pPr>
      <w:r w:rsidRPr="00013916">
        <w:rPr>
          <w:sz w:val="28"/>
          <w:szCs w:val="28"/>
        </w:rPr>
        <w:t xml:space="preserve">О проекте федерального закона № 164393-8 «О внесении изменений в статью 18.19 Кодекса Российской Федерации </w:t>
      </w:r>
      <w:r>
        <w:rPr>
          <w:sz w:val="28"/>
          <w:szCs w:val="28"/>
        </w:rPr>
        <w:br/>
      </w:r>
      <w:r w:rsidRPr="00013916">
        <w:rPr>
          <w:sz w:val="28"/>
          <w:szCs w:val="28"/>
        </w:rPr>
        <w:t xml:space="preserve">об административных правонарушениях» (об установлении административной ответственности научной организации за неподачу уведомлений, предусмотренных миграционным законодательством </w:t>
      </w:r>
      <w:r>
        <w:rPr>
          <w:sz w:val="28"/>
          <w:szCs w:val="28"/>
        </w:rPr>
        <w:br/>
      </w:r>
      <w:r w:rsidRPr="00013916">
        <w:rPr>
          <w:sz w:val="28"/>
          <w:szCs w:val="28"/>
        </w:rPr>
        <w:t xml:space="preserve">в отношении иностранных граждан) – </w:t>
      </w:r>
      <w:proofErr w:type="gramStart"/>
      <w:r w:rsidRPr="00013916">
        <w:rPr>
          <w:b/>
          <w:sz w:val="28"/>
          <w:szCs w:val="28"/>
        </w:rPr>
        <w:t>внесен</w:t>
      </w:r>
      <w:proofErr w:type="gramEnd"/>
      <w:r w:rsidRPr="00013916">
        <w:rPr>
          <w:b/>
          <w:sz w:val="28"/>
          <w:szCs w:val="28"/>
        </w:rPr>
        <w:t xml:space="preserve"> Правительством Российской Федерации.</w:t>
      </w:r>
    </w:p>
    <w:p w:rsidR="00D274B8" w:rsidRPr="00013916" w:rsidRDefault="00D274B8" w:rsidP="00A67AE5">
      <w:pPr>
        <w:widowControl w:val="0"/>
        <w:autoSpaceDE w:val="0"/>
        <w:autoSpaceDN w:val="0"/>
        <w:adjustRightInd w:val="0"/>
        <w:ind w:firstLine="709"/>
        <w:contextualSpacing/>
        <w:rPr>
          <w:b/>
          <w:sz w:val="28"/>
          <w:szCs w:val="28"/>
        </w:rPr>
      </w:pPr>
    </w:p>
    <w:p w:rsidR="00D274B8" w:rsidRPr="00013916" w:rsidRDefault="00D274B8" w:rsidP="007C6D45">
      <w:pPr>
        <w:widowControl w:val="0"/>
        <w:numPr>
          <w:ilvl w:val="0"/>
          <w:numId w:val="2"/>
        </w:numPr>
        <w:tabs>
          <w:tab w:val="left" w:pos="1418"/>
        </w:tabs>
        <w:autoSpaceDE w:val="0"/>
        <w:autoSpaceDN w:val="0"/>
        <w:adjustRightInd w:val="0"/>
        <w:ind w:left="0" w:right="-2" w:firstLine="709"/>
        <w:contextualSpacing/>
        <w:jc w:val="both"/>
        <w:rPr>
          <w:sz w:val="28"/>
          <w:szCs w:val="28"/>
        </w:rPr>
      </w:pPr>
      <w:r w:rsidRPr="00013916">
        <w:rPr>
          <w:sz w:val="28"/>
          <w:szCs w:val="28"/>
        </w:rPr>
        <w:t>О проекте федерального закона № 183172-8 «О внесении изменений в статью 12</w:t>
      </w:r>
      <w:r w:rsidRPr="00013916">
        <w:rPr>
          <w:sz w:val="28"/>
          <w:szCs w:val="28"/>
          <w:vertAlign w:val="superscript"/>
        </w:rPr>
        <w:t>1</w:t>
      </w:r>
      <w:r w:rsidRPr="00013916">
        <w:rPr>
          <w:sz w:val="28"/>
          <w:szCs w:val="28"/>
        </w:rPr>
        <w:t xml:space="preserve"> Федерального закона «О противодействии коррупции» (в части совершенствования </w:t>
      </w:r>
      <w:proofErr w:type="spellStart"/>
      <w:r w:rsidRPr="00013916">
        <w:rPr>
          <w:sz w:val="28"/>
          <w:szCs w:val="28"/>
        </w:rPr>
        <w:t>антикоррупционного</w:t>
      </w:r>
      <w:proofErr w:type="spellEnd"/>
      <w:r w:rsidRPr="00013916">
        <w:rPr>
          <w:sz w:val="28"/>
          <w:szCs w:val="28"/>
        </w:rPr>
        <w:t xml:space="preserve"> законодательства, регламентирующего правовой статус лиц, замещающих государственные должности субъектов Российской Федерации) – </w:t>
      </w:r>
      <w:r w:rsidRPr="00013916">
        <w:rPr>
          <w:b/>
          <w:sz w:val="28"/>
          <w:szCs w:val="28"/>
        </w:rPr>
        <w:t>внесен Правительством Российской Федерации.</w:t>
      </w:r>
    </w:p>
    <w:p w:rsidR="00D274B8" w:rsidRPr="00013916" w:rsidRDefault="00D274B8" w:rsidP="00A67AE5">
      <w:pPr>
        <w:widowControl w:val="0"/>
        <w:autoSpaceDE w:val="0"/>
        <w:autoSpaceDN w:val="0"/>
        <w:adjustRightInd w:val="0"/>
        <w:ind w:firstLine="709"/>
        <w:contextualSpacing/>
        <w:rPr>
          <w:sz w:val="28"/>
          <w:szCs w:val="28"/>
        </w:rPr>
      </w:pPr>
    </w:p>
    <w:p w:rsidR="00D274B8" w:rsidRPr="00013916" w:rsidRDefault="00D274B8" w:rsidP="007C6D45">
      <w:pPr>
        <w:widowControl w:val="0"/>
        <w:numPr>
          <w:ilvl w:val="0"/>
          <w:numId w:val="2"/>
        </w:numPr>
        <w:tabs>
          <w:tab w:val="left" w:pos="1418"/>
        </w:tabs>
        <w:autoSpaceDE w:val="0"/>
        <w:autoSpaceDN w:val="0"/>
        <w:adjustRightInd w:val="0"/>
        <w:ind w:left="0" w:right="-2" w:firstLine="709"/>
        <w:contextualSpacing/>
        <w:jc w:val="both"/>
        <w:rPr>
          <w:sz w:val="28"/>
          <w:szCs w:val="28"/>
        </w:rPr>
      </w:pPr>
      <w:proofErr w:type="gramStart"/>
      <w:r w:rsidRPr="00013916">
        <w:rPr>
          <w:sz w:val="28"/>
          <w:szCs w:val="28"/>
        </w:rPr>
        <w:t xml:space="preserve">О проекте федерального закона № 172859-8 «О внесении изменения в статью 3 Федерального закона «О внесении изменений </w:t>
      </w:r>
      <w:r>
        <w:rPr>
          <w:sz w:val="28"/>
          <w:szCs w:val="28"/>
        </w:rPr>
        <w:br/>
      </w:r>
      <w:r w:rsidRPr="00013916">
        <w:rPr>
          <w:sz w:val="28"/>
          <w:szCs w:val="28"/>
        </w:rPr>
        <w:t xml:space="preserve">в Федеральный закон «О статусе военнослужащих» и об обеспечении жилыми помещениями некоторых категорий граждан» (в целях повышения эффективности использования средств федерального бюджета, выделенных для обеспечения улучшения жилищных условий граждан, уволенных </w:t>
      </w:r>
      <w:r>
        <w:rPr>
          <w:sz w:val="28"/>
          <w:szCs w:val="28"/>
        </w:rPr>
        <w:br/>
      </w:r>
      <w:r w:rsidRPr="00013916">
        <w:rPr>
          <w:sz w:val="28"/>
          <w:szCs w:val="28"/>
        </w:rPr>
        <w:t xml:space="preserve">с военной службы) – </w:t>
      </w:r>
      <w:r w:rsidRPr="00013916">
        <w:rPr>
          <w:b/>
          <w:sz w:val="28"/>
          <w:szCs w:val="28"/>
        </w:rPr>
        <w:t>внесен Правительством Российской Федерации.</w:t>
      </w:r>
      <w:proofErr w:type="gramEnd"/>
    </w:p>
    <w:p w:rsidR="00D274B8" w:rsidRDefault="00D274B8" w:rsidP="00A67AE5">
      <w:pPr>
        <w:ind w:firstLine="709"/>
      </w:pPr>
    </w:p>
    <w:p w:rsidR="00316DF9" w:rsidRDefault="00316DF9" w:rsidP="00316DF9">
      <w:pPr>
        <w:widowControl w:val="0"/>
        <w:autoSpaceDE w:val="0"/>
        <w:autoSpaceDN w:val="0"/>
        <w:adjustRightInd w:val="0"/>
        <w:jc w:val="both"/>
        <w:rPr>
          <w:b/>
          <w:sz w:val="28"/>
          <w:szCs w:val="28"/>
        </w:rPr>
      </w:pPr>
    </w:p>
    <w:p w:rsidR="00316DF9" w:rsidRPr="008E58F6" w:rsidRDefault="00316DF9" w:rsidP="00316DF9">
      <w:pPr>
        <w:widowControl w:val="0"/>
        <w:autoSpaceDE w:val="0"/>
        <w:autoSpaceDN w:val="0"/>
        <w:adjustRightInd w:val="0"/>
        <w:jc w:val="both"/>
        <w:rPr>
          <w:b/>
          <w:sz w:val="28"/>
          <w:szCs w:val="28"/>
        </w:rPr>
      </w:pPr>
      <w:r w:rsidRPr="008E58F6">
        <w:rPr>
          <w:b/>
          <w:sz w:val="28"/>
          <w:szCs w:val="28"/>
        </w:rPr>
        <w:lastRenderedPageBreak/>
        <w:t>Законодательные инициативы законодательных органов государственной власти субъектов Российской Федерации:</w:t>
      </w:r>
    </w:p>
    <w:p w:rsidR="00316DF9" w:rsidRDefault="00316DF9" w:rsidP="00316DF9">
      <w:pPr>
        <w:pStyle w:val="a8"/>
        <w:rPr>
          <w:sz w:val="28"/>
          <w:szCs w:val="28"/>
        </w:rPr>
      </w:pPr>
    </w:p>
    <w:p w:rsidR="00316DF9" w:rsidRPr="00013916" w:rsidRDefault="00316DF9" w:rsidP="00316DF9">
      <w:pPr>
        <w:widowControl w:val="0"/>
        <w:numPr>
          <w:ilvl w:val="0"/>
          <w:numId w:val="2"/>
        </w:numPr>
        <w:tabs>
          <w:tab w:val="left" w:pos="1418"/>
        </w:tabs>
        <w:autoSpaceDE w:val="0"/>
        <w:autoSpaceDN w:val="0"/>
        <w:adjustRightInd w:val="0"/>
        <w:ind w:left="0" w:right="-2" w:firstLine="709"/>
        <w:contextualSpacing/>
        <w:jc w:val="both"/>
        <w:rPr>
          <w:sz w:val="28"/>
          <w:szCs w:val="28"/>
        </w:rPr>
      </w:pPr>
      <w:r w:rsidRPr="008E58F6">
        <w:rPr>
          <w:sz w:val="28"/>
          <w:szCs w:val="28"/>
        </w:rPr>
        <w:t xml:space="preserve">О законодательных инициативах </w:t>
      </w:r>
      <w:r w:rsidRPr="008E58F6">
        <w:rPr>
          <w:b/>
          <w:sz w:val="28"/>
          <w:szCs w:val="28"/>
        </w:rPr>
        <w:t>Законодательного Собрания Оренбургской области</w:t>
      </w:r>
      <w:r w:rsidRPr="008E58F6">
        <w:rPr>
          <w:sz w:val="28"/>
          <w:szCs w:val="28"/>
        </w:rPr>
        <w:t xml:space="preserve"> по внесению в Государственную Думу Федерального Собрания Российской Федерации проектов федеральных законов.</w:t>
      </w:r>
    </w:p>
    <w:p w:rsidR="00316DF9" w:rsidRDefault="00316DF9" w:rsidP="00A67AE5">
      <w:pPr>
        <w:ind w:firstLine="709"/>
      </w:pPr>
    </w:p>
    <w:p w:rsidR="006D7F3F" w:rsidRPr="00316DF9" w:rsidRDefault="006D7F3F" w:rsidP="006D7F3F">
      <w:pPr>
        <w:ind w:firstLine="709"/>
        <w:contextualSpacing/>
        <w:jc w:val="both"/>
        <w:rPr>
          <w:sz w:val="28"/>
          <w:szCs w:val="28"/>
        </w:rPr>
      </w:pPr>
      <w:r w:rsidRPr="000E63FF">
        <w:rPr>
          <w:b/>
          <w:sz w:val="28"/>
          <w:szCs w:val="28"/>
        </w:rPr>
        <w:t xml:space="preserve">По вопросам </w:t>
      </w:r>
      <w:r>
        <w:rPr>
          <w:b/>
          <w:sz w:val="28"/>
          <w:szCs w:val="28"/>
        </w:rPr>
        <w:t>11</w:t>
      </w:r>
      <w:r w:rsidRPr="000E63FF">
        <w:rPr>
          <w:b/>
          <w:sz w:val="28"/>
          <w:szCs w:val="28"/>
        </w:rPr>
        <w:t xml:space="preserve"> – </w:t>
      </w:r>
      <w:r>
        <w:rPr>
          <w:b/>
          <w:sz w:val="28"/>
          <w:szCs w:val="28"/>
        </w:rPr>
        <w:t>1</w:t>
      </w:r>
      <w:r w:rsidR="00316DF9">
        <w:rPr>
          <w:b/>
          <w:sz w:val="28"/>
          <w:szCs w:val="28"/>
        </w:rPr>
        <w:t>5</w:t>
      </w:r>
      <w:r w:rsidRPr="000E63FF">
        <w:rPr>
          <w:b/>
          <w:sz w:val="28"/>
          <w:szCs w:val="28"/>
        </w:rPr>
        <w:t xml:space="preserve"> </w:t>
      </w:r>
      <w:r>
        <w:rPr>
          <w:sz w:val="28"/>
          <w:szCs w:val="28"/>
        </w:rPr>
        <w:t xml:space="preserve">о </w:t>
      </w:r>
      <w:r w:rsidRPr="00B565DB">
        <w:rPr>
          <w:sz w:val="28"/>
          <w:szCs w:val="28"/>
        </w:rPr>
        <w:t xml:space="preserve">проектах федеральных законов, поступивших на рассмотрение Комитета, </w:t>
      </w:r>
      <w:r w:rsidRPr="000E63FF">
        <w:rPr>
          <w:sz w:val="28"/>
          <w:szCs w:val="28"/>
        </w:rPr>
        <w:t xml:space="preserve"> </w:t>
      </w:r>
      <w:r w:rsidRPr="00316DF9">
        <w:rPr>
          <w:sz w:val="28"/>
          <w:szCs w:val="28"/>
        </w:rPr>
        <w:t>Комитет решил:</w:t>
      </w:r>
    </w:p>
    <w:p w:rsidR="006D7F3F" w:rsidRPr="000E63FF" w:rsidRDefault="006D7F3F" w:rsidP="006D7F3F">
      <w:pPr>
        <w:ind w:firstLine="709"/>
        <w:rPr>
          <w:sz w:val="28"/>
          <w:szCs w:val="28"/>
        </w:rPr>
      </w:pPr>
      <w:r w:rsidRPr="000E63FF">
        <w:rPr>
          <w:sz w:val="28"/>
          <w:szCs w:val="28"/>
        </w:rPr>
        <w:t>Информацию принять к сведению.</w:t>
      </w:r>
    </w:p>
    <w:p w:rsidR="00D274B8" w:rsidRDefault="00D274B8" w:rsidP="00A67AE5">
      <w:pPr>
        <w:ind w:firstLine="709"/>
      </w:pPr>
    </w:p>
    <w:p w:rsidR="00D274B8" w:rsidRPr="007C6D45" w:rsidRDefault="00D274B8" w:rsidP="00A67AE5">
      <w:pPr>
        <w:ind w:firstLine="709"/>
        <w:jc w:val="both"/>
        <w:rPr>
          <w:b/>
        </w:rPr>
      </w:pPr>
      <w:r w:rsidRPr="007C6D45">
        <w:rPr>
          <w:b/>
          <w:sz w:val="28"/>
        </w:rPr>
        <w:t>1</w:t>
      </w:r>
      <w:r w:rsidR="00316DF9">
        <w:rPr>
          <w:b/>
          <w:sz w:val="28"/>
        </w:rPr>
        <w:t>6</w:t>
      </w:r>
      <w:r w:rsidRPr="007C6D45">
        <w:rPr>
          <w:b/>
          <w:sz w:val="28"/>
        </w:rPr>
        <w:t>. Разное</w:t>
      </w:r>
    </w:p>
    <w:p w:rsidR="00BA7BFE" w:rsidRPr="00516A2F" w:rsidRDefault="00BA7BFE" w:rsidP="00BA7BFE">
      <w:pPr>
        <w:ind w:firstLine="709"/>
        <w:jc w:val="both"/>
        <w:rPr>
          <w:rFonts w:eastAsia="Calibri"/>
          <w:bCs/>
          <w:i/>
          <w:sz w:val="28"/>
          <w:szCs w:val="28"/>
          <w:lang w:eastAsia="en-US"/>
        </w:rPr>
      </w:pPr>
      <w:r w:rsidRPr="00516A2F">
        <w:rPr>
          <w:rFonts w:eastAsia="Calibri"/>
          <w:bCs/>
          <w:i/>
          <w:sz w:val="28"/>
          <w:szCs w:val="28"/>
          <w:lang w:eastAsia="en-US"/>
        </w:rPr>
        <w:t>Вопросов не поступило.</w:t>
      </w:r>
    </w:p>
    <w:p w:rsidR="00BA7BFE" w:rsidRDefault="00BA7BFE" w:rsidP="00BA7BFE">
      <w:pPr>
        <w:ind w:firstLine="709"/>
        <w:jc w:val="both"/>
        <w:rPr>
          <w:rFonts w:eastAsia="Calibri"/>
          <w:sz w:val="28"/>
          <w:szCs w:val="28"/>
          <w:lang w:eastAsia="en-US"/>
        </w:rPr>
      </w:pPr>
    </w:p>
    <w:sectPr w:rsidR="00BA7BFE" w:rsidSect="00087407">
      <w:headerReference w:type="default" r:id="rId8"/>
      <w:pgSz w:w="11906" w:h="16838"/>
      <w:pgMar w:top="1134" w:right="850"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DC" w:rsidRDefault="00B87FDC" w:rsidP="00087407">
      <w:r>
        <w:separator/>
      </w:r>
    </w:p>
  </w:endnote>
  <w:endnote w:type="continuationSeparator" w:id="0">
    <w:p w:rsidR="00B87FDC" w:rsidRDefault="00B87FDC" w:rsidP="0008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DC" w:rsidRDefault="00B87FDC" w:rsidP="00087407">
      <w:r>
        <w:separator/>
      </w:r>
    </w:p>
  </w:footnote>
  <w:footnote w:type="continuationSeparator" w:id="0">
    <w:p w:rsidR="00B87FDC" w:rsidRDefault="00B87FDC" w:rsidP="0008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15204"/>
      <w:docPartObj>
        <w:docPartGallery w:val="Page Numbers (Top of Page)"/>
        <w:docPartUnique/>
      </w:docPartObj>
    </w:sdtPr>
    <w:sdtEndPr>
      <w:rPr>
        <w:sz w:val="28"/>
        <w:szCs w:val="28"/>
      </w:rPr>
    </w:sdtEndPr>
    <w:sdtContent>
      <w:p w:rsidR="00DA7912" w:rsidRPr="00087407" w:rsidRDefault="00994768">
        <w:pPr>
          <w:pStyle w:val="a3"/>
          <w:jc w:val="right"/>
          <w:rPr>
            <w:sz w:val="28"/>
            <w:szCs w:val="28"/>
          </w:rPr>
        </w:pPr>
        <w:r w:rsidRPr="00087407">
          <w:rPr>
            <w:sz w:val="28"/>
            <w:szCs w:val="28"/>
          </w:rPr>
          <w:fldChar w:fldCharType="begin"/>
        </w:r>
        <w:r w:rsidR="00DA7912" w:rsidRPr="00087407">
          <w:rPr>
            <w:sz w:val="28"/>
            <w:szCs w:val="28"/>
          </w:rPr>
          <w:instrText xml:space="preserve"> PAGE   \* MERGEFORMAT </w:instrText>
        </w:r>
        <w:r w:rsidRPr="00087407">
          <w:rPr>
            <w:sz w:val="28"/>
            <w:szCs w:val="28"/>
          </w:rPr>
          <w:fldChar w:fldCharType="separate"/>
        </w:r>
        <w:r w:rsidR="00316DF9">
          <w:rPr>
            <w:noProof/>
            <w:sz w:val="28"/>
            <w:szCs w:val="28"/>
          </w:rPr>
          <w:t>2</w:t>
        </w:r>
        <w:r w:rsidRPr="000874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683E"/>
    <w:multiLevelType w:val="hybridMultilevel"/>
    <w:tmpl w:val="65E6C2D8"/>
    <w:lvl w:ilvl="0" w:tplc="3EC229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3748B6"/>
    <w:multiLevelType w:val="hybridMultilevel"/>
    <w:tmpl w:val="3A5EB80A"/>
    <w:lvl w:ilvl="0" w:tplc="03A65B22">
      <w:start w:val="11"/>
      <w:numFmt w:val="decimal"/>
      <w:lvlText w:val="%1."/>
      <w:lvlJc w:val="left"/>
      <w:pPr>
        <w:ind w:left="21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F3031"/>
    <w:multiLevelType w:val="hybridMultilevel"/>
    <w:tmpl w:val="65E6C2D8"/>
    <w:lvl w:ilvl="0" w:tplc="3EC229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A99716B"/>
    <w:multiLevelType w:val="hybridMultilevel"/>
    <w:tmpl w:val="30F6D514"/>
    <w:lvl w:ilvl="0" w:tplc="97E6CE1A">
      <w:start w:val="11"/>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5"/>
  <w:drawingGridHorizontalSpacing w:val="120"/>
  <w:displayHorizontalDrawingGridEvery w:val="2"/>
  <w:characterSpacingControl w:val="doNotCompress"/>
  <w:footnotePr>
    <w:footnote w:id="-1"/>
    <w:footnote w:id="0"/>
  </w:footnotePr>
  <w:endnotePr>
    <w:endnote w:id="-1"/>
    <w:endnote w:id="0"/>
  </w:endnotePr>
  <w:compat/>
  <w:rsids>
    <w:rsidRoot w:val="00A77F70"/>
    <w:rsid w:val="00013916"/>
    <w:rsid w:val="000434EB"/>
    <w:rsid w:val="00087407"/>
    <w:rsid w:val="000A38DD"/>
    <w:rsid w:val="0012149A"/>
    <w:rsid w:val="00172524"/>
    <w:rsid w:val="00176DBA"/>
    <w:rsid w:val="001952E8"/>
    <w:rsid w:val="002020B5"/>
    <w:rsid w:val="002603BC"/>
    <w:rsid w:val="002C538F"/>
    <w:rsid w:val="002E54E8"/>
    <w:rsid w:val="00316DF9"/>
    <w:rsid w:val="00332F1A"/>
    <w:rsid w:val="00385EE6"/>
    <w:rsid w:val="003A51E3"/>
    <w:rsid w:val="00436A75"/>
    <w:rsid w:val="00442F25"/>
    <w:rsid w:val="0044380A"/>
    <w:rsid w:val="00460377"/>
    <w:rsid w:val="004B1E57"/>
    <w:rsid w:val="00514B99"/>
    <w:rsid w:val="00533358"/>
    <w:rsid w:val="00554A7C"/>
    <w:rsid w:val="00554D95"/>
    <w:rsid w:val="005D6A6B"/>
    <w:rsid w:val="005F6AE7"/>
    <w:rsid w:val="00637E57"/>
    <w:rsid w:val="00651EC3"/>
    <w:rsid w:val="00664E98"/>
    <w:rsid w:val="006C237B"/>
    <w:rsid w:val="006D5DA0"/>
    <w:rsid w:val="006D7F3F"/>
    <w:rsid w:val="006F673B"/>
    <w:rsid w:val="00757738"/>
    <w:rsid w:val="007C6D45"/>
    <w:rsid w:val="00852882"/>
    <w:rsid w:val="008D1345"/>
    <w:rsid w:val="008E58F6"/>
    <w:rsid w:val="00901FAB"/>
    <w:rsid w:val="00931521"/>
    <w:rsid w:val="00975822"/>
    <w:rsid w:val="00994768"/>
    <w:rsid w:val="009D30D0"/>
    <w:rsid w:val="00A05AEB"/>
    <w:rsid w:val="00A306CD"/>
    <w:rsid w:val="00A46E94"/>
    <w:rsid w:val="00A53802"/>
    <w:rsid w:val="00A67AE5"/>
    <w:rsid w:val="00A77F70"/>
    <w:rsid w:val="00AC3F78"/>
    <w:rsid w:val="00AC7B29"/>
    <w:rsid w:val="00AD4E7A"/>
    <w:rsid w:val="00B61ECF"/>
    <w:rsid w:val="00B87FDC"/>
    <w:rsid w:val="00BA7BFE"/>
    <w:rsid w:val="00C2622B"/>
    <w:rsid w:val="00C65FB8"/>
    <w:rsid w:val="00CA382B"/>
    <w:rsid w:val="00D13C0A"/>
    <w:rsid w:val="00D274B8"/>
    <w:rsid w:val="00DA1D07"/>
    <w:rsid w:val="00DA7912"/>
    <w:rsid w:val="00DF6D55"/>
    <w:rsid w:val="00E25138"/>
    <w:rsid w:val="00E91393"/>
    <w:rsid w:val="00EE15B0"/>
    <w:rsid w:val="00F160DF"/>
    <w:rsid w:val="00F9779E"/>
    <w:rsid w:val="00FE0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70"/>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rsid w:val="00A77F70"/>
    <w:tblPr>
      <w:tblCellMar>
        <w:top w:w="0" w:type="dxa"/>
        <w:left w:w="107" w:type="dxa"/>
        <w:bottom w:w="0" w:type="dxa"/>
        <w:right w:w="107" w:type="dxa"/>
      </w:tblCellMar>
    </w:tblPr>
  </w:style>
  <w:style w:type="paragraph" w:styleId="a3">
    <w:name w:val="header"/>
    <w:basedOn w:val="a"/>
    <w:link w:val="a4"/>
    <w:uiPriority w:val="99"/>
    <w:unhideWhenUsed/>
    <w:rsid w:val="00087407"/>
    <w:pPr>
      <w:tabs>
        <w:tab w:val="center" w:pos="4677"/>
        <w:tab w:val="right" w:pos="9355"/>
      </w:tabs>
    </w:pPr>
  </w:style>
  <w:style w:type="character" w:customStyle="1" w:styleId="a4">
    <w:name w:val="Верхний колонтитул Знак"/>
    <w:basedOn w:val="a0"/>
    <w:link w:val="a3"/>
    <w:uiPriority w:val="99"/>
    <w:rsid w:val="00087407"/>
    <w:rPr>
      <w:rFonts w:ascii="Times New Roman" w:hAnsi="Times New Roman" w:cs="Times New Roman"/>
      <w:sz w:val="24"/>
    </w:rPr>
  </w:style>
  <w:style w:type="paragraph" w:styleId="a5">
    <w:name w:val="footer"/>
    <w:basedOn w:val="a"/>
    <w:link w:val="a6"/>
    <w:uiPriority w:val="99"/>
    <w:semiHidden/>
    <w:unhideWhenUsed/>
    <w:rsid w:val="00087407"/>
    <w:pPr>
      <w:tabs>
        <w:tab w:val="center" w:pos="4677"/>
        <w:tab w:val="right" w:pos="9355"/>
      </w:tabs>
    </w:pPr>
  </w:style>
  <w:style w:type="character" w:customStyle="1" w:styleId="a6">
    <w:name w:val="Нижний колонтитул Знак"/>
    <w:basedOn w:val="a0"/>
    <w:link w:val="a5"/>
    <w:uiPriority w:val="99"/>
    <w:semiHidden/>
    <w:rsid w:val="00087407"/>
    <w:rPr>
      <w:rFonts w:ascii="Times New Roman" w:hAnsi="Times New Roman" w:cs="Times New Roman"/>
      <w:sz w:val="24"/>
    </w:rPr>
  </w:style>
  <w:style w:type="table" w:styleId="a7">
    <w:name w:val="Table Grid"/>
    <w:basedOn w:val="a1"/>
    <w:uiPriority w:val="59"/>
    <w:rsid w:val="00BA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E58F6"/>
    <w:pPr>
      <w:ind w:left="720"/>
      <w:contextualSpacing/>
    </w:pPr>
  </w:style>
  <w:style w:type="paragraph" w:styleId="a9">
    <w:name w:val="Balloon Text"/>
    <w:basedOn w:val="a"/>
    <w:link w:val="aa"/>
    <w:uiPriority w:val="99"/>
    <w:semiHidden/>
    <w:unhideWhenUsed/>
    <w:rsid w:val="00F160DF"/>
    <w:rPr>
      <w:rFonts w:ascii="Tahoma" w:hAnsi="Tahoma" w:cs="Tahoma"/>
      <w:sz w:val="16"/>
      <w:szCs w:val="16"/>
    </w:rPr>
  </w:style>
  <w:style w:type="character" w:customStyle="1" w:styleId="aa">
    <w:name w:val="Текст выноски Знак"/>
    <w:basedOn w:val="a0"/>
    <w:link w:val="a9"/>
    <w:uiPriority w:val="99"/>
    <w:semiHidden/>
    <w:rsid w:val="00F16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3</cp:revision>
  <cp:lastPrinted>2022-10-06T12:55:00Z</cp:lastPrinted>
  <dcterms:created xsi:type="dcterms:W3CDTF">2022-10-18T08:38:00Z</dcterms:created>
  <dcterms:modified xsi:type="dcterms:W3CDTF">2022-10-18T08:39:00Z</dcterms:modified>
</cp:coreProperties>
</file>