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347C5E">
        <w:tc>
          <w:tcPr>
            <w:tcW w:w="5388" w:type="dxa"/>
          </w:tcPr>
          <w:p w:rsidR="002C3BF1" w:rsidRPr="0046509F" w:rsidRDefault="002C3BF1" w:rsidP="00347C5E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347C5E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347C5E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347C5E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347C5E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347C5E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347C5E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347C5E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EF7CC0" w:rsidP="00347C5E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347C5E"/>
        </w:tc>
        <w:tc>
          <w:tcPr>
            <w:tcW w:w="4962" w:type="dxa"/>
          </w:tcPr>
          <w:p w:rsidR="002C3BF1" w:rsidRPr="0046509F" w:rsidRDefault="002C3BF1" w:rsidP="00347C5E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347C5E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347C5E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347C5E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347C5E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347C5E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347C5E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66</w:t>
      </w:r>
      <w:r w:rsidR="002C3BF1" w:rsidRPr="00DD4546">
        <w:rPr>
          <w:b/>
          <w:sz w:val="28"/>
          <w:szCs w:val="28"/>
        </w:rPr>
        <w:t xml:space="preserve"> 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347C5E">
        <w:tc>
          <w:tcPr>
            <w:tcW w:w="5353" w:type="dxa"/>
          </w:tcPr>
          <w:p w:rsidR="002C3BF1" w:rsidRDefault="00617850" w:rsidP="00347C5E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17 ноября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1A12F4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1A12F4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A12F4"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347C5E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094D37" w:rsidRDefault="002C3BF1" w:rsidP="00347C5E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347C5E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02459D" w:rsidRPr="009F3F4D" w:rsidRDefault="0002459D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F3F4D">
        <w:rPr>
          <w:b/>
          <w:sz w:val="28"/>
          <w:szCs w:val="28"/>
        </w:rPr>
        <w:t>ПОВЕСТКА ДНЯ:</w:t>
      </w:r>
    </w:p>
    <w:p w:rsidR="00EB1E5E" w:rsidRPr="00C40DB9" w:rsidRDefault="00EB1E5E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16"/>
          <w:szCs w:val="16"/>
        </w:rPr>
      </w:pP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347C5E">
        <w:rPr>
          <w:rFonts w:eastAsiaTheme="minorHAnsi" w:cstheme="minorBidi"/>
          <w:b/>
          <w:sz w:val="28"/>
          <w:szCs w:val="28"/>
          <w:lang w:eastAsia="en-US"/>
        </w:rPr>
        <w:t>1. О кандидатурах в состав Центральной избирательной комиссии Республики Марий Эл.</w:t>
      </w:r>
    </w:p>
    <w:p w:rsidR="00973DAA" w:rsidRPr="00C8352B" w:rsidRDefault="00973DAA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8352B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973DAA" w:rsidRPr="00973DAA" w:rsidRDefault="00973DAA" w:rsidP="00973DA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73DAA">
        <w:rPr>
          <w:rFonts w:eastAsiaTheme="minorHAnsi" w:cstheme="minorBidi"/>
          <w:sz w:val="28"/>
          <w:szCs w:val="28"/>
          <w:lang w:eastAsia="en-US"/>
        </w:rPr>
        <w:t>1. Поддержать семь кандидатур для назначения членами Центральной избирательной комиссии Республики Марий Эл с правом решающего голоса (заключения прилагаются).</w:t>
      </w:r>
    </w:p>
    <w:p w:rsidR="00973DAA" w:rsidRPr="00973DAA" w:rsidRDefault="00973DAA" w:rsidP="00973DA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73DAA">
        <w:rPr>
          <w:rFonts w:eastAsiaTheme="minorHAnsi" w:cstheme="minorBidi"/>
          <w:sz w:val="28"/>
          <w:szCs w:val="28"/>
          <w:lang w:eastAsia="en-US"/>
        </w:rPr>
        <w:t xml:space="preserve">2. Внести на рассмотрение Государственного Собрания Республики Марий Эл проект постановления Государственного Собрания Республики Марий Эл «О назначении членов Центральной избирательной комиссии </w:t>
      </w:r>
      <w:r w:rsidRPr="00973DAA">
        <w:rPr>
          <w:rFonts w:eastAsiaTheme="minorHAnsi" w:cstheme="minorBidi"/>
          <w:sz w:val="28"/>
          <w:szCs w:val="28"/>
          <w:lang w:eastAsia="en-US"/>
        </w:rPr>
        <w:br/>
        <w:t>Республики Марий Эл» (прилагается).</w:t>
      </w:r>
    </w:p>
    <w:p w:rsidR="00973DAA" w:rsidRPr="00973DAA" w:rsidRDefault="00973DAA" w:rsidP="00973DA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73DAA">
        <w:rPr>
          <w:rFonts w:eastAsiaTheme="minorHAnsi" w:cstheme="minorBidi"/>
          <w:sz w:val="28"/>
          <w:szCs w:val="28"/>
          <w:lang w:eastAsia="en-US"/>
        </w:rPr>
        <w:t>3. Направить проект постановления Государственного Собрания Республики Марий Эл «О назначении членов Центральной избирательной комиссии Республики Марий Эл», заключения головного Комитета Государственного Собрания Республики Марий Эл по законодательству и документы по внесенным кандидатурам в состав Центральной избирательной комиссии Республики Марий Эл на рассмотрение комитетов Государственного Собрания Республики Марий Эл.</w:t>
      </w:r>
    </w:p>
    <w:p w:rsidR="00973DAA" w:rsidRPr="00973DAA" w:rsidRDefault="00973DAA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347C5E">
        <w:rPr>
          <w:rFonts w:eastAsiaTheme="minorHAnsi" w:cstheme="minorBidi"/>
          <w:b/>
          <w:sz w:val="28"/>
          <w:szCs w:val="28"/>
          <w:lang w:eastAsia="en-US"/>
        </w:rPr>
        <w:t>2. </w:t>
      </w:r>
      <w:proofErr w:type="gramStart"/>
      <w:r w:rsidRPr="00347C5E">
        <w:rPr>
          <w:rFonts w:eastAsiaTheme="minorHAnsi" w:cstheme="minorBidi"/>
          <w:b/>
          <w:sz w:val="28"/>
          <w:szCs w:val="28"/>
          <w:lang w:eastAsia="en-US"/>
        </w:rPr>
        <w:t xml:space="preserve">О кандидатурах </w:t>
      </w:r>
      <w:r w:rsidR="00014AEE">
        <w:rPr>
          <w:rFonts w:eastAsiaTheme="minorHAnsi" w:cstheme="minorBidi"/>
          <w:b/>
          <w:sz w:val="28"/>
          <w:szCs w:val="28"/>
          <w:lang w:eastAsia="en-US"/>
        </w:rPr>
        <w:t>для избрания представителями от </w:t>
      </w:r>
      <w:r w:rsidRPr="00347C5E">
        <w:rPr>
          <w:rFonts w:eastAsiaTheme="minorHAnsi" w:cstheme="minorBidi"/>
          <w:b/>
          <w:sz w:val="28"/>
          <w:szCs w:val="28"/>
          <w:lang w:eastAsia="en-US"/>
        </w:rPr>
        <w:t>Государственного Собрания Республики Марий Эл в состав квалификационной комиссии при Адво</w:t>
      </w:r>
      <w:r w:rsidR="00014AEE">
        <w:rPr>
          <w:rFonts w:eastAsiaTheme="minorHAnsi" w:cstheme="minorBidi"/>
          <w:b/>
          <w:sz w:val="28"/>
          <w:szCs w:val="28"/>
          <w:lang w:eastAsia="en-US"/>
        </w:rPr>
        <w:t>катской палате</w:t>
      </w:r>
      <w:proofErr w:type="gramEnd"/>
      <w:r w:rsidR="00014AEE">
        <w:rPr>
          <w:rFonts w:eastAsiaTheme="minorHAnsi" w:cstheme="minorBidi"/>
          <w:b/>
          <w:sz w:val="28"/>
          <w:szCs w:val="28"/>
          <w:lang w:eastAsia="en-US"/>
        </w:rPr>
        <w:t xml:space="preserve"> Республики Марий </w:t>
      </w:r>
      <w:r w:rsidRPr="00347C5E">
        <w:rPr>
          <w:rFonts w:eastAsiaTheme="minorHAnsi" w:cstheme="minorBidi"/>
          <w:b/>
          <w:sz w:val="28"/>
          <w:szCs w:val="28"/>
          <w:lang w:eastAsia="en-US"/>
        </w:rPr>
        <w:t>Эл.</w:t>
      </w:r>
    </w:p>
    <w:p w:rsidR="00347C5E" w:rsidRPr="00C8352B" w:rsidRDefault="00D577CC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8352B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D577CC" w:rsidRPr="00D577CC" w:rsidRDefault="00D577CC" w:rsidP="00D577C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577CC">
        <w:rPr>
          <w:sz w:val="28"/>
          <w:szCs w:val="28"/>
        </w:rPr>
        <w:t xml:space="preserve">1. По результатам рассмотрения выдвинутых кандидатур </w:t>
      </w:r>
      <w:r w:rsidR="00572724">
        <w:rPr>
          <w:sz w:val="28"/>
          <w:szCs w:val="28"/>
        </w:rPr>
        <w:br/>
      </w:r>
      <w:r w:rsidRPr="00D577CC">
        <w:rPr>
          <w:sz w:val="28"/>
          <w:szCs w:val="28"/>
        </w:rPr>
        <w:t xml:space="preserve">и представленных документов оформить заключение Комитета </w:t>
      </w:r>
      <w:r w:rsidRPr="00D577CC">
        <w:rPr>
          <w:sz w:val="28"/>
          <w:szCs w:val="28"/>
        </w:rPr>
        <w:br/>
        <w:t xml:space="preserve">по кандидатурам, рекомендуемым для избрания в качестве представителей </w:t>
      </w:r>
      <w:r w:rsidRPr="00D577CC">
        <w:rPr>
          <w:sz w:val="28"/>
          <w:szCs w:val="28"/>
        </w:rPr>
        <w:br/>
        <w:t>от Государственного Собрания Республики Марий Эл в состав квалификационной комиссии при Адвокатской палате Республики Марий Эл.</w:t>
      </w:r>
    </w:p>
    <w:p w:rsidR="00D577CC" w:rsidRPr="00D577CC" w:rsidRDefault="00D577CC" w:rsidP="00D577C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577CC">
        <w:rPr>
          <w:sz w:val="28"/>
          <w:szCs w:val="28"/>
        </w:rPr>
        <w:t xml:space="preserve">2. Внести на рассмотрение Государственного Собрания Республики Марий Эл проект постановления Государственного Собрания Республики Марий Эл «Об избрании представителей от Государственного Собрания Республики Марий Эл в состав квалификационной комиссии </w:t>
      </w:r>
      <w:r w:rsidRPr="00D577CC">
        <w:rPr>
          <w:sz w:val="28"/>
          <w:szCs w:val="28"/>
        </w:rPr>
        <w:br/>
        <w:t>при Адвокатской палате Республики Марий Эл» (прилагается).</w:t>
      </w:r>
    </w:p>
    <w:p w:rsidR="00D577CC" w:rsidRPr="00D577CC" w:rsidRDefault="00D577CC" w:rsidP="00D577C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577CC">
        <w:rPr>
          <w:sz w:val="28"/>
          <w:szCs w:val="28"/>
        </w:rPr>
        <w:t>3. Направить проект постановления Государственного Собрания Республики Марий Эл «</w:t>
      </w:r>
      <w:r w:rsidRPr="00D577CC">
        <w:rPr>
          <w:bCs/>
          <w:sz w:val="28"/>
          <w:szCs w:val="28"/>
        </w:rPr>
        <w:t xml:space="preserve">Об избрании представителей от Государственного Собрания Республики Марий Эл в состав квалификационной комиссии </w:t>
      </w:r>
      <w:r w:rsidRPr="00D577CC">
        <w:rPr>
          <w:bCs/>
          <w:sz w:val="28"/>
          <w:szCs w:val="28"/>
        </w:rPr>
        <w:br/>
        <w:t xml:space="preserve">при Адвокатской палате Республики Марий Эл», заключение головного Комитета Государственного Собрания Республики Марий Эл по законодательству и документы по внесенным кандидатурам </w:t>
      </w:r>
      <w:r w:rsidRPr="00D577CC">
        <w:rPr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C8352B" w:rsidRDefault="00C8352B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347C5E">
        <w:rPr>
          <w:rFonts w:eastAsiaTheme="minorHAnsi" w:cstheme="minorBidi"/>
          <w:b/>
          <w:sz w:val="28"/>
          <w:szCs w:val="28"/>
          <w:lang w:eastAsia="en-US"/>
        </w:rPr>
        <w:t>3. О проекте постановления Государственного Собрания Республики Марий Эл «Об удостоверении судьи Конституционного суда Республики Марий Эл, пребывающего в отставке, и о признании утратившими силу некоторых постановлений Государстве</w:t>
      </w:r>
      <w:r w:rsidR="00D577CC">
        <w:rPr>
          <w:rFonts w:eastAsiaTheme="minorHAnsi" w:cstheme="minorBidi"/>
          <w:b/>
          <w:sz w:val="28"/>
          <w:szCs w:val="28"/>
          <w:lang w:eastAsia="en-US"/>
        </w:rPr>
        <w:t>нного Собрания Республики Марий </w:t>
      </w:r>
      <w:r w:rsidRPr="00347C5E">
        <w:rPr>
          <w:rFonts w:eastAsiaTheme="minorHAnsi" w:cstheme="minorBidi"/>
          <w:b/>
          <w:sz w:val="28"/>
          <w:szCs w:val="28"/>
          <w:lang w:eastAsia="en-US"/>
        </w:rPr>
        <w:t>Эл».</w:t>
      </w:r>
    </w:p>
    <w:p w:rsidR="00472731" w:rsidRPr="00C8352B" w:rsidRDefault="00472731" w:rsidP="00472731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8352B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472731" w:rsidRPr="00472731" w:rsidRDefault="00472731" w:rsidP="00472731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472731">
        <w:rPr>
          <w:rFonts w:eastAsiaTheme="minorHAnsi" w:cstheme="minorBidi"/>
          <w:sz w:val="28"/>
          <w:szCs w:val="28"/>
          <w:lang w:eastAsia="en-US"/>
        </w:rPr>
        <w:t xml:space="preserve">1. Поддержать проект </w:t>
      </w:r>
      <w:r w:rsidRPr="00472731">
        <w:rPr>
          <w:rFonts w:eastAsiaTheme="minorHAnsi" w:cstheme="minorBidi"/>
          <w:bCs/>
          <w:sz w:val="28"/>
          <w:szCs w:val="28"/>
          <w:lang w:eastAsia="en-US"/>
        </w:rPr>
        <w:t xml:space="preserve">постановления Государственного Собрания Республики Марий Эл «Об удостоверении судьи Конституционного суда Республики Марий Эл, пребывающего в отставке, и о признании утратившими силу некоторых постановлений Государственного Собрания Республики </w:t>
      </w:r>
      <w:r>
        <w:rPr>
          <w:rFonts w:eastAsiaTheme="minorHAnsi" w:cstheme="minorBidi"/>
          <w:bCs/>
          <w:sz w:val="28"/>
          <w:szCs w:val="28"/>
          <w:lang w:eastAsia="en-US"/>
        </w:rPr>
        <w:br/>
      </w:r>
      <w:r w:rsidRPr="00472731">
        <w:rPr>
          <w:rFonts w:eastAsiaTheme="minorHAnsi" w:cstheme="minorBidi"/>
          <w:bCs/>
          <w:sz w:val="28"/>
          <w:szCs w:val="28"/>
          <w:lang w:eastAsia="en-US"/>
        </w:rPr>
        <w:t>Марий Эл»</w:t>
      </w:r>
      <w:r w:rsidRPr="00472731">
        <w:rPr>
          <w:rFonts w:eastAsiaTheme="minorHAnsi" w:cstheme="minorBidi"/>
          <w:sz w:val="28"/>
          <w:szCs w:val="28"/>
          <w:lang w:eastAsia="en-US"/>
        </w:rPr>
        <w:t>.</w:t>
      </w:r>
    </w:p>
    <w:p w:rsidR="00472731" w:rsidRPr="00472731" w:rsidRDefault="00472731" w:rsidP="00472731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472731">
        <w:rPr>
          <w:rFonts w:eastAsiaTheme="minorHAnsi" w:cstheme="minorBidi"/>
          <w:sz w:val="28"/>
          <w:szCs w:val="28"/>
          <w:lang w:eastAsia="en-US"/>
        </w:rPr>
        <w:t xml:space="preserve">2. Направить проект </w:t>
      </w:r>
      <w:r w:rsidRPr="00472731">
        <w:rPr>
          <w:rFonts w:eastAsiaTheme="minorHAnsi" w:cstheme="minorBidi"/>
          <w:bCs/>
          <w:sz w:val="28"/>
          <w:szCs w:val="28"/>
          <w:lang w:eastAsia="en-US"/>
        </w:rPr>
        <w:t xml:space="preserve">постановления Государственного Собрания Республики Марий Эл «Об удостоверении судьи Конституционного суда Республики Марий Эл, пребывающего в отставке, и о признании утратившими силу некоторых постановлений Государственного Собрания Республики </w:t>
      </w:r>
      <w:r>
        <w:rPr>
          <w:rFonts w:eastAsiaTheme="minorHAnsi" w:cstheme="minorBidi"/>
          <w:bCs/>
          <w:sz w:val="28"/>
          <w:szCs w:val="28"/>
          <w:lang w:eastAsia="en-US"/>
        </w:rPr>
        <w:br/>
      </w:r>
      <w:r w:rsidRPr="00472731">
        <w:rPr>
          <w:rFonts w:eastAsiaTheme="minorHAnsi" w:cstheme="minorBidi"/>
          <w:bCs/>
          <w:sz w:val="28"/>
          <w:szCs w:val="28"/>
          <w:lang w:eastAsia="en-US"/>
        </w:rPr>
        <w:t xml:space="preserve">Марий Эл» </w:t>
      </w:r>
      <w:r w:rsidRPr="00472731">
        <w:rPr>
          <w:rFonts w:eastAsiaTheme="minorHAnsi" w:cstheme="minorBidi"/>
          <w:sz w:val="28"/>
          <w:szCs w:val="28"/>
          <w:lang w:eastAsia="en-US"/>
        </w:rPr>
        <w:t>на рассмотрение комитетов Государственного Собрания Республики Марий Эл.</w:t>
      </w: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347C5E">
        <w:rPr>
          <w:rFonts w:eastAsiaTheme="minorHAnsi" w:cstheme="minorBidi"/>
          <w:b/>
          <w:sz w:val="28"/>
          <w:szCs w:val="28"/>
          <w:lang w:eastAsia="en-US"/>
        </w:rPr>
        <w:t>4. О прогнозе социально-экономического развития Республики Марий Эл на 2022 год и на плановый период 2023 и 2024 годов.</w:t>
      </w:r>
    </w:p>
    <w:p w:rsidR="00847277" w:rsidRPr="00C8352B" w:rsidRDefault="00847277" w:rsidP="0084727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8352B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847277" w:rsidRDefault="00847277" w:rsidP="0084727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847277">
        <w:rPr>
          <w:rFonts w:eastAsiaTheme="minorHAnsi" w:cstheme="minorBidi"/>
          <w:sz w:val="28"/>
          <w:szCs w:val="28"/>
          <w:lang w:eastAsia="en-US"/>
        </w:rPr>
        <w:t>Поддержать представленный проект постановления, одобрить основные показатели прогноза социально-экономиче</w:t>
      </w:r>
      <w:r>
        <w:rPr>
          <w:rFonts w:eastAsiaTheme="minorHAnsi" w:cstheme="minorBidi"/>
          <w:sz w:val="28"/>
          <w:szCs w:val="28"/>
          <w:lang w:eastAsia="en-US"/>
        </w:rPr>
        <w:t>ского развития Республики Марий </w:t>
      </w:r>
      <w:r w:rsidRPr="00847277">
        <w:rPr>
          <w:rFonts w:eastAsiaTheme="minorHAnsi" w:cstheme="minorBidi"/>
          <w:sz w:val="28"/>
          <w:szCs w:val="28"/>
          <w:lang w:eastAsia="en-US"/>
        </w:rPr>
        <w:t>Эл на 2022 год и на плановый период 2023 и 2024 годов и внести его на</w:t>
      </w:r>
      <w:r>
        <w:rPr>
          <w:rFonts w:eastAsiaTheme="minorHAnsi" w:cstheme="minorBidi"/>
          <w:sz w:val="28"/>
          <w:szCs w:val="28"/>
          <w:lang w:eastAsia="en-US"/>
        </w:rPr>
        <w:t> </w:t>
      </w:r>
      <w:r w:rsidRPr="00847277">
        <w:rPr>
          <w:rFonts w:eastAsiaTheme="minorHAnsi" w:cstheme="minorBidi"/>
          <w:sz w:val="28"/>
          <w:szCs w:val="28"/>
          <w:lang w:eastAsia="en-US"/>
        </w:rPr>
        <w:t>рассмотрение двадцать второй бюджетной сессии Государственного Собрания Республики Марий Эл.</w:t>
      </w: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347C5E">
        <w:rPr>
          <w:rFonts w:eastAsiaTheme="minorHAnsi" w:cstheme="minorBidi"/>
          <w:b/>
          <w:sz w:val="28"/>
          <w:szCs w:val="28"/>
          <w:lang w:eastAsia="en-US"/>
        </w:rPr>
        <w:t>5. О проекте закона Республики Марий Эл «О республиканском бюджете Республики Марий Эл на 2022 год и на плановый период 2023 и 2024</w:t>
      </w:r>
      <w:r w:rsidRPr="00347C5E">
        <w:rPr>
          <w:rFonts w:eastAsiaTheme="minorHAnsi" w:cstheme="minorBidi"/>
          <w:b/>
          <w:sz w:val="28"/>
          <w:szCs w:val="28"/>
          <w:lang w:val="en-US" w:eastAsia="en-US"/>
        </w:rPr>
        <w:t> </w:t>
      </w:r>
      <w:r w:rsidRPr="00347C5E">
        <w:rPr>
          <w:rFonts w:eastAsiaTheme="minorHAnsi" w:cstheme="minorBidi"/>
          <w:b/>
          <w:sz w:val="28"/>
          <w:szCs w:val="28"/>
          <w:lang w:eastAsia="en-US"/>
        </w:rPr>
        <w:t>годов».</w:t>
      </w:r>
    </w:p>
    <w:p w:rsidR="00A14566" w:rsidRPr="00C8352B" w:rsidRDefault="00A14566" w:rsidP="00A14566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8352B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A14566" w:rsidRPr="00A14566" w:rsidRDefault="00A14566" w:rsidP="00A14566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A14566">
        <w:rPr>
          <w:rFonts w:eastAsiaTheme="minorHAnsi" w:cstheme="minorBidi"/>
          <w:sz w:val="28"/>
          <w:szCs w:val="28"/>
          <w:lang w:eastAsia="en-US"/>
        </w:rPr>
        <w:t xml:space="preserve">Поддержать </w:t>
      </w:r>
      <w:r w:rsidR="0030183E" w:rsidRPr="0030183E">
        <w:rPr>
          <w:rFonts w:eastAsiaTheme="minorHAnsi" w:cstheme="minorBidi"/>
          <w:iCs/>
          <w:sz w:val="28"/>
          <w:szCs w:val="28"/>
          <w:lang w:eastAsia="en-US"/>
        </w:rPr>
        <w:t>п</w:t>
      </w:r>
      <w:r w:rsidR="0030183E" w:rsidRPr="0030183E">
        <w:rPr>
          <w:rFonts w:eastAsiaTheme="minorHAnsi" w:cstheme="minorBidi"/>
          <w:sz w:val="28"/>
          <w:szCs w:val="28"/>
          <w:lang w:eastAsia="en-US"/>
        </w:rPr>
        <w:t xml:space="preserve">роект закона Республики Марий Эл «О республиканском бюджете Республики Марий Эл на 2022 год и на плановый период </w:t>
      </w:r>
      <w:r w:rsidR="0030183E">
        <w:rPr>
          <w:rFonts w:eastAsiaTheme="minorHAnsi" w:cstheme="minorBidi"/>
          <w:sz w:val="28"/>
          <w:szCs w:val="28"/>
          <w:lang w:eastAsia="en-US"/>
        </w:rPr>
        <w:br/>
      </w:r>
      <w:r w:rsidR="0030183E" w:rsidRPr="0030183E">
        <w:rPr>
          <w:rFonts w:eastAsiaTheme="minorHAnsi" w:cstheme="minorBidi"/>
          <w:sz w:val="28"/>
          <w:szCs w:val="28"/>
          <w:lang w:eastAsia="en-US"/>
        </w:rPr>
        <w:t>2023 и 2024 годов»</w:t>
      </w:r>
      <w:r w:rsidR="0030183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A14566">
        <w:rPr>
          <w:rFonts w:eastAsiaTheme="minorHAnsi" w:cstheme="minorBidi"/>
          <w:sz w:val="28"/>
          <w:szCs w:val="28"/>
          <w:lang w:eastAsia="en-US"/>
        </w:rPr>
        <w:t>и внести его на рассмотрение двадцать второй бюджетной сессии Государственного Собрания Республики Марий Эл.</w:t>
      </w: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347C5E">
        <w:rPr>
          <w:rFonts w:eastAsiaTheme="minorHAnsi" w:cstheme="minorBidi"/>
          <w:b/>
          <w:sz w:val="28"/>
          <w:szCs w:val="28"/>
          <w:lang w:eastAsia="en-US"/>
        </w:rPr>
        <w:t xml:space="preserve">6. О проекте закона Республики Марий Эл «О бюджете территориального фонда обязательного медицинского страхования Республики Марий Эл на 2022 год и на плановый период </w:t>
      </w:r>
      <w:r w:rsidR="00572724">
        <w:rPr>
          <w:rFonts w:eastAsiaTheme="minorHAnsi" w:cstheme="minorBidi"/>
          <w:b/>
          <w:sz w:val="28"/>
          <w:szCs w:val="28"/>
          <w:lang w:eastAsia="en-US"/>
        </w:rPr>
        <w:br/>
      </w:r>
      <w:r w:rsidRPr="00347C5E">
        <w:rPr>
          <w:rFonts w:eastAsiaTheme="minorHAnsi" w:cstheme="minorBidi"/>
          <w:b/>
          <w:sz w:val="28"/>
          <w:szCs w:val="28"/>
          <w:lang w:eastAsia="en-US"/>
        </w:rPr>
        <w:t>2023 и 2024 годов».</w:t>
      </w:r>
    </w:p>
    <w:p w:rsidR="0030183E" w:rsidRPr="00C8352B" w:rsidRDefault="0030183E" w:rsidP="0030183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8352B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30183E" w:rsidRPr="0030183E" w:rsidRDefault="0030183E" w:rsidP="0030183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30183E">
        <w:rPr>
          <w:rFonts w:eastAsiaTheme="minorHAnsi" w:cstheme="minorBidi"/>
          <w:sz w:val="28"/>
          <w:szCs w:val="28"/>
          <w:lang w:eastAsia="en-US"/>
        </w:rPr>
        <w:t xml:space="preserve">Поддержать </w:t>
      </w:r>
      <w:r w:rsidRPr="0030183E">
        <w:rPr>
          <w:rFonts w:eastAsiaTheme="minorHAnsi" w:cstheme="minorBidi"/>
          <w:iCs/>
          <w:sz w:val="28"/>
          <w:szCs w:val="28"/>
          <w:lang w:eastAsia="en-US"/>
        </w:rPr>
        <w:t>п</w:t>
      </w:r>
      <w:r w:rsidRPr="0030183E">
        <w:rPr>
          <w:rFonts w:eastAsiaTheme="minorHAnsi" w:cstheme="minorBidi"/>
          <w:sz w:val="28"/>
          <w:szCs w:val="28"/>
          <w:lang w:eastAsia="en-US"/>
        </w:rPr>
        <w:t>роект закона Республики Марий Эл «О бюджете территориального фонда обязательного медицинского страхования Республики Марий Эл на 2022 год и на плановый период 2023 и 2024 годов» и внести его на рассмотрение двадцать второй бюджетной сессии Государственного Собрания Республики Марий Эл.</w:t>
      </w: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347C5E">
        <w:rPr>
          <w:rFonts w:eastAsiaTheme="minorHAnsi" w:cstheme="minorBidi"/>
          <w:b/>
          <w:sz w:val="28"/>
          <w:szCs w:val="28"/>
          <w:lang w:eastAsia="en-US"/>
        </w:rPr>
        <w:t xml:space="preserve">7. О проекте закона Республики Марий Эл «О внесении изменений в Закон Республики Марий Эл «О бюджете территориального фонда обязательного медицинского страхования Республики Марий Эл </w:t>
      </w:r>
      <w:r w:rsidR="00226D85">
        <w:rPr>
          <w:rFonts w:eastAsiaTheme="minorHAnsi" w:cstheme="minorBidi"/>
          <w:b/>
          <w:sz w:val="28"/>
          <w:szCs w:val="28"/>
          <w:lang w:eastAsia="en-US"/>
        </w:rPr>
        <w:br/>
      </w:r>
      <w:r w:rsidRPr="00347C5E">
        <w:rPr>
          <w:rFonts w:eastAsiaTheme="minorHAnsi" w:cstheme="minorBidi"/>
          <w:b/>
          <w:sz w:val="28"/>
          <w:szCs w:val="28"/>
          <w:lang w:eastAsia="en-US"/>
        </w:rPr>
        <w:t>на 2021 год и на плановый период 2022 и 2023 годов».</w:t>
      </w:r>
    </w:p>
    <w:p w:rsidR="00226D85" w:rsidRPr="00C8352B" w:rsidRDefault="00226D85" w:rsidP="00226D85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8352B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226D85" w:rsidRPr="00226D85" w:rsidRDefault="00226D85" w:rsidP="00226D85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26D85">
        <w:rPr>
          <w:rFonts w:eastAsiaTheme="minorHAnsi" w:cstheme="minorBidi"/>
          <w:sz w:val="28"/>
          <w:szCs w:val="28"/>
          <w:lang w:eastAsia="en-US"/>
        </w:rPr>
        <w:t xml:space="preserve">Поддержать </w:t>
      </w:r>
      <w:r w:rsidRPr="00226D85">
        <w:rPr>
          <w:rFonts w:eastAsiaTheme="minorHAnsi" w:cstheme="minorBidi"/>
          <w:iCs/>
          <w:sz w:val="28"/>
          <w:szCs w:val="28"/>
          <w:lang w:eastAsia="en-US"/>
        </w:rPr>
        <w:t>п</w:t>
      </w:r>
      <w:r w:rsidRPr="00226D85">
        <w:rPr>
          <w:rFonts w:eastAsiaTheme="minorHAnsi" w:cstheme="minorBidi"/>
          <w:sz w:val="28"/>
          <w:szCs w:val="28"/>
          <w:lang w:eastAsia="en-US"/>
        </w:rPr>
        <w:t xml:space="preserve">роект закона Республики Марий Эл «О внесении изменений в Закон Республики Марий Эл «О бюджете территориального фонда обязательного медицинского страхования Республики Марий Эл на 2021 год и на плановый период 2022 и 2023 годов» и внести его на рассмотрение </w:t>
      </w:r>
      <w:r w:rsidRPr="00226D85">
        <w:rPr>
          <w:rFonts w:eastAsiaTheme="minorHAnsi" w:cstheme="minorBidi"/>
          <w:sz w:val="28"/>
          <w:szCs w:val="28"/>
          <w:lang w:eastAsia="en-US"/>
        </w:rPr>
        <w:lastRenderedPageBreak/>
        <w:t>двадцать второй бюджетной сессии Государственного Собрания Республики Марий Эл.</w:t>
      </w: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347C5E">
        <w:rPr>
          <w:rFonts w:eastAsiaTheme="minorHAnsi" w:cstheme="minorBidi"/>
          <w:b/>
          <w:sz w:val="28"/>
          <w:szCs w:val="28"/>
          <w:lang w:eastAsia="en-US"/>
        </w:rPr>
        <w:t>8. О проекте закона Республики Марий Эл «О внесении изменений в Закон Республики Марий Эл «О Государственной счетной палате Республики Марий Эл».</w:t>
      </w:r>
    </w:p>
    <w:p w:rsidR="00331B94" w:rsidRPr="00C8352B" w:rsidRDefault="00331B94" w:rsidP="00331B94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8352B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331B94" w:rsidRPr="00331B94" w:rsidRDefault="00331B94" w:rsidP="00331B94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331B94">
        <w:rPr>
          <w:rFonts w:eastAsiaTheme="minorHAnsi" w:cstheme="minorBidi"/>
          <w:sz w:val="28"/>
          <w:szCs w:val="28"/>
          <w:lang w:eastAsia="en-US"/>
        </w:rPr>
        <w:t xml:space="preserve">Поддержать </w:t>
      </w:r>
      <w:r w:rsidRPr="00331B94">
        <w:rPr>
          <w:rFonts w:eastAsiaTheme="minorHAnsi" w:cstheme="minorBidi"/>
          <w:iCs/>
          <w:sz w:val="28"/>
          <w:szCs w:val="28"/>
          <w:lang w:eastAsia="en-US"/>
        </w:rPr>
        <w:t>п</w:t>
      </w:r>
      <w:r w:rsidRPr="00331B94">
        <w:rPr>
          <w:rFonts w:eastAsiaTheme="minorHAnsi" w:cstheme="minorBidi"/>
          <w:sz w:val="28"/>
          <w:szCs w:val="28"/>
          <w:lang w:eastAsia="en-US"/>
        </w:rPr>
        <w:t>роект закона Республики Марий Эл «О внесении изменений в Закон Республики Марий Эл «О Государственной счетной палате Республики Марий Эл» и внести его на рассмотрение двадцать второй бюджетной сессии Государственного Собрания Республики Марий Эл.</w:t>
      </w:r>
    </w:p>
    <w:p w:rsidR="00AE2FFC" w:rsidRPr="00347C5E" w:rsidRDefault="00AE2FFC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347C5E">
        <w:rPr>
          <w:rFonts w:eastAsiaTheme="minorHAnsi" w:cstheme="minorBidi"/>
          <w:b/>
          <w:sz w:val="28"/>
          <w:szCs w:val="28"/>
          <w:lang w:eastAsia="en-US"/>
        </w:rPr>
        <w:t>9. О проекте постановления Государственного Собрания Республики Марий Эл «Об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дополнительных выборов депутатов Государственного Собрания Республики Марий Эл седьмого созыва».</w:t>
      </w:r>
    </w:p>
    <w:p w:rsidR="00094EEA" w:rsidRPr="00094EEA" w:rsidRDefault="00094EEA" w:rsidP="00094EE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094EEA">
        <w:rPr>
          <w:rFonts w:eastAsiaTheme="minorHAnsi" w:cstheme="minorBidi"/>
          <w:b/>
          <w:sz w:val="28"/>
          <w:szCs w:val="28"/>
          <w:lang w:eastAsia="en-US"/>
        </w:rPr>
        <w:t>Комитет</w:t>
      </w:r>
      <w:r w:rsidRPr="00094EE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094EEA">
        <w:rPr>
          <w:rFonts w:eastAsiaTheme="minorHAnsi" w:cstheme="minorBidi"/>
          <w:b/>
          <w:sz w:val="28"/>
          <w:szCs w:val="28"/>
          <w:lang w:eastAsia="en-US"/>
        </w:rPr>
        <w:t>решил:</w:t>
      </w:r>
    </w:p>
    <w:p w:rsidR="00094EEA" w:rsidRPr="00094EEA" w:rsidRDefault="00094EEA" w:rsidP="00094EE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094EEA">
        <w:rPr>
          <w:rFonts w:eastAsiaTheme="minorHAnsi" w:cstheme="minorBidi"/>
          <w:sz w:val="28"/>
          <w:szCs w:val="28"/>
          <w:lang w:eastAsia="en-US"/>
        </w:rPr>
        <w:t xml:space="preserve">Поддержать </w:t>
      </w:r>
      <w:r w:rsidRPr="00094EEA">
        <w:rPr>
          <w:rFonts w:eastAsiaTheme="minorHAnsi" w:cstheme="minorBidi"/>
          <w:iCs/>
          <w:sz w:val="28"/>
          <w:szCs w:val="28"/>
          <w:lang w:eastAsia="en-US"/>
        </w:rPr>
        <w:t>п</w:t>
      </w:r>
      <w:r w:rsidRPr="00094EEA">
        <w:rPr>
          <w:rFonts w:eastAsiaTheme="minorHAnsi" w:cstheme="minorBidi"/>
          <w:sz w:val="28"/>
          <w:szCs w:val="28"/>
          <w:lang w:eastAsia="en-US"/>
        </w:rPr>
        <w:t xml:space="preserve">роект </w:t>
      </w:r>
      <w:r w:rsidR="00C8352B" w:rsidRPr="00C8352B">
        <w:rPr>
          <w:rFonts w:eastAsiaTheme="minorHAnsi" w:cstheme="minorBidi"/>
          <w:sz w:val="28"/>
          <w:szCs w:val="28"/>
          <w:lang w:eastAsia="en-US"/>
        </w:rPr>
        <w:t>постановления Государственного Собрания Республики Марий Эл «Об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дополнительных выборов депутатов Государственного Собрания Республики Марий Эл седьмого созыва»</w:t>
      </w:r>
      <w:r w:rsidRPr="00094EEA">
        <w:rPr>
          <w:rFonts w:eastAsiaTheme="minorHAnsi" w:cstheme="minorBidi"/>
          <w:sz w:val="28"/>
          <w:szCs w:val="28"/>
          <w:lang w:eastAsia="en-US"/>
        </w:rPr>
        <w:t xml:space="preserve"> и внести его на рассмотрение двадцать второй бюджетной сессии Государственного Собрания Республики Марий Эл.</w:t>
      </w:r>
      <w:proofErr w:type="gramEnd"/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347C5E">
        <w:rPr>
          <w:rFonts w:eastAsiaTheme="minorHAnsi" w:cstheme="minorBidi"/>
          <w:b/>
          <w:sz w:val="28"/>
          <w:szCs w:val="28"/>
          <w:lang w:eastAsia="en-US"/>
        </w:rPr>
        <w:t>10. О проекте закона Республики Марий Эл «О внесении изменений в Закон Республики Марий Эл «О комиссиях по делам несовершеннолетних и защите их прав».</w:t>
      </w:r>
    </w:p>
    <w:p w:rsidR="002F18BA" w:rsidRPr="00C8352B" w:rsidRDefault="002F18BA" w:rsidP="002F18B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8352B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2F18BA" w:rsidRPr="002F18BA" w:rsidRDefault="002F18BA" w:rsidP="002F18B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2F18BA">
        <w:rPr>
          <w:rFonts w:eastAsiaTheme="minorHAnsi" w:cstheme="minorBidi"/>
          <w:bCs/>
          <w:sz w:val="28"/>
          <w:szCs w:val="28"/>
          <w:lang w:eastAsia="en-US"/>
        </w:rPr>
        <w:t>1. Внести проект закона Республики Марий Эл «О внесении изменений в статью 5 Закона Республики Марий Эл «О комиссиях по делам несовершеннолетних и защите их прав» на рассмотрение двадцать второй бюджетной сессии Государственного Собрания Республики Марий Эл и рекомендовать его к принятию в первом чтении.</w:t>
      </w:r>
    </w:p>
    <w:p w:rsidR="002F18BA" w:rsidRPr="002F18BA" w:rsidRDefault="002F18BA" w:rsidP="002F18B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2F18BA">
        <w:rPr>
          <w:rFonts w:eastAsiaTheme="minorHAnsi" w:cstheme="minorBidi"/>
          <w:bCs/>
          <w:sz w:val="28"/>
          <w:szCs w:val="28"/>
          <w:lang w:eastAsia="en-US"/>
        </w:rPr>
        <w:t>2. Предложить Президиуму Государственного Собрания Республики Марий Эл включить в повестку дня двадцать второй бюджетной сессии Государственного Собрания Республики Марий Эл вопрос «О проекте закона Республики Марий Эл «О внесении изменений в статью 5 Закона Республики Марий Эл «О комиссиях по делам несовершеннолетних и защите их прав» (первое чтение).</w:t>
      </w:r>
    </w:p>
    <w:p w:rsidR="002F18BA" w:rsidRPr="002F18BA" w:rsidRDefault="002F18BA" w:rsidP="002F18B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2F18BA">
        <w:rPr>
          <w:rFonts w:eastAsiaTheme="minorHAnsi" w:cstheme="minorBidi"/>
          <w:bCs/>
          <w:sz w:val="28"/>
          <w:szCs w:val="28"/>
          <w:lang w:eastAsia="en-US"/>
        </w:rPr>
        <w:t>3. Поручить председателю Комитета по законодательству А.В.Павлову представить проект закона Республики Марий «О внесении изменений в статью 5 Закона Республики Марий Эл «О комиссиях по делам несовершеннолетних и защите их прав» на двадцать второй бюджетной сессии Государственного Собрания Республики Марий Эл.</w:t>
      </w:r>
    </w:p>
    <w:p w:rsidR="002F18BA" w:rsidRDefault="002F18BA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347C5E">
        <w:rPr>
          <w:rFonts w:eastAsiaTheme="minorHAnsi" w:cstheme="minorBidi"/>
          <w:b/>
          <w:sz w:val="28"/>
          <w:szCs w:val="28"/>
          <w:lang w:eastAsia="en-US"/>
        </w:rPr>
        <w:lastRenderedPageBreak/>
        <w:t>11. О проекте постановления Государственного Собрания Республики Марий Эл «О прекращении осуществления депутатской деятельности на профессиональной постоянной основе».</w:t>
      </w:r>
    </w:p>
    <w:p w:rsidR="002F18BA" w:rsidRPr="00C8352B" w:rsidRDefault="002F18BA" w:rsidP="002F18B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8352B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2F18BA" w:rsidRPr="002F18BA" w:rsidRDefault="002F18BA" w:rsidP="002F18B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F18BA">
        <w:rPr>
          <w:rFonts w:eastAsiaTheme="minorHAnsi" w:cstheme="minorBidi"/>
          <w:sz w:val="28"/>
          <w:szCs w:val="28"/>
          <w:lang w:eastAsia="en-US"/>
        </w:rPr>
        <w:t xml:space="preserve">1. Поддержать проект </w:t>
      </w:r>
      <w:r w:rsidRPr="002F18BA">
        <w:rPr>
          <w:rFonts w:eastAsiaTheme="minorHAnsi" w:cstheme="minorBidi"/>
          <w:bCs/>
          <w:sz w:val="28"/>
          <w:szCs w:val="28"/>
          <w:lang w:eastAsia="en-US"/>
        </w:rPr>
        <w:t>постановления Государственного Собрания Республики Марий Эл «О прекращении осуществления депутатской деятельности на профессиональной постоянной основе»</w:t>
      </w:r>
      <w:r w:rsidRPr="002F18BA">
        <w:rPr>
          <w:rFonts w:eastAsiaTheme="minorHAnsi" w:cstheme="minorBidi"/>
          <w:sz w:val="28"/>
          <w:szCs w:val="28"/>
          <w:lang w:eastAsia="en-US"/>
        </w:rPr>
        <w:t>.</w:t>
      </w:r>
    </w:p>
    <w:p w:rsidR="002F18BA" w:rsidRPr="002F18BA" w:rsidRDefault="002F18BA" w:rsidP="002F18B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F18BA">
        <w:rPr>
          <w:rFonts w:eastAsiaTheme="minorHAnsi" w:cstheme="minorBidi"/>
          <w:sz w:val="28"/>
          <w:szCs w:val="28"/>
          <w:lang w:eastAsia="en-US"/>
        </w:rPr>
        <w:t xml:space="preserve">2. Направить проект </w:t>
      </w:r>
      <w:r w:rsidRPr="002F18BA">
        <w:rPr>
          <w:rFonts w:eastAsiaTheme="minorHAnsi" w:cstheme="minorBidi"/>
          <w:bCs/>
          <w:sz w:val="28"/>
          <w:szCs w:val="28"/>
          <w:lang w:eastAsia="en-US"/>
        </w:rPr>
        <w:t xml:space="preserve">постановления Государственного Собрания Республики Марий Эл «О прекращении осуществления депутатской деятельности на профессиональной постоянной основе» </w:t>
      </w:r>
      <w:r w:rsidRPr="002F18BA">
        <w:rPr>
          <w:rFonts w:eastAsiaTheme="minorHAnsi" w:cstheme="minorBidi"/>
          <w:sz w:val="28"/>
          <w:szCs w:val="28"/>
          <w:lang w:eastAsia="en-US"/>
        </w:rPr>
        <w:t>на рассмотрение комитетов Государственного Собрания Республики Марий Эл.</w:t>
      </w:r>
    </w:p>
    <w:p w:rsidR="002F18BA" w:rsidRPr="002F18BA" w:rsidRDefault="002F18BA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347C5E">
        <w:rPr>
          <w:rFonts w:eastAsiaTheme="minorHAnsi" w:cstheme="minorBidi"/>
          <w:b/>
          <w:sz w:val="28"/>
          <w:szCs w:val="28"/>
          <w:lang w:eastAsia="en-US"/>
        </w:rPr>
        <w:t>12. О проекте постановления Государственного Собрания Республики Марий Эл «О члене Комитета Государственного Собрания Республики Марий Эл седьмого созыва, работающем на профессиональной постоянной основе».</w:t>
      </w:r>
    </w:p>
    <w:p w:rsidR="002F18BA" w:rsidRPr="00C8352B" w:rsidRDefault="002F18BA" w:rsidP="002F18B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8352B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2F18BA" w:rsidRPr="002F18BA" w:rsidRDefault="002F18BA" w:rsidP="002F18B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F18BA">
        <w:rPr>
          <w:rFonts w:eastAsiaTheme="minorHAnsi" w:cstheme="minorBidi"/>
          <w:sz w:val="28"/>
          <w:szCs w:val="28"/>
          <w:lang w:eastAsia="en-US"/>
        </w:rPr>
        <w:t>1. </w:t>
      </w:r>
      <w:proofErr w:type="gramStart"/>
      <w:r w:rsidRPr="002F18BA">
        <w:rPr>
          <w:rFonts w:eastAsiaTheme="minorHAnsi" w:cstheme="minorBidi"/>
          <w:sz w:val="28"/>
          <w:szCs w:val="28"/>
          <w:lang w:eastAsia="en-US"/>
        </w:rPr>
        <w:t xml:space="preserve">Проинформировать депутата Государственного Собрания Республики Марий Эл Заболотских А.В. об обязанности представления в Государственное Собрание </w:t>
      </w:r>
      <w:r w:rsidRPr="002F18BA">
        <w:rPr>
          <w:rFonts w:eastAsiaTheme="minorHAnsi" w:cstheme="minorBidi"/>
          <w:bCs/>
          <w:sz w:val="28"/>
          <w:szCs w:val="28"/>
          <w:lang w:eastAsia="en-US"/>
        </w:rPr>
        <w:t xml:space="preserve">сведений о полученных им доходах, об имуществе, принадлежащем ему на праве собственности, и об обязательствах имущественного характера, </w:t>
      </w:r>
      <w:r>
        <w:rPr>
          <w:rFonts w:eastAsiaTheme="minorHAnsi" w:cstheme="minorBidi"/>
          <w:bCs/>
          <w:sz w:val="28"/>
          <w:szCs w:val="28"/>
          <w:lang w:eastAsia="en-US"/>
        </w:rPr>
        <w:br/>
      </w:r>
      <w:r w:rsidRPr="002F18BA">
        <w:rPr>
          <w:rFonts w:eastAsiaTheme="minorHAnsi" w:cstheme="minorBidi"/>
          <w:bCs/>
          <w:sz w:val="28"/>
          <w:szCs w:val="28"/>
          <w:lang w:eastAsia="en-US"/>
        </w:rPr>
        <w:t xml:space="preserve">а также сведений о доходах супруги и несовершеннолетних детей, </w:t>
      </w:r>
      <w:r>
        <w:rPr>
          <w:rFonts w:eastAsiaTheme="minorHAnsi" w:cstheme="minorBidi"/>
          <w:bCs/>
          <w:sz w:val="28"/>
          <w:szCs w:val="28"/>
          <w:lang w:eastAsia="en-US"/>
        </w:rPr>
        <w:br/>
      </w:r>
      <w:r w:rsidRPr="002F18BA">
        <w:rPr>
          <w:rFonts w:eastAsiaTheme="minorHAnsi" w:cstheme="minorBidi"/>
          <w:bCs/>
          <w:sz w:val="28"/>
          <w:szCs w:val="28"/>
          <w:lang w:eastAsia="en-US"/>
        </w:rPr>
        <w:t>об имуществе, принадлежащем им на праве собственности, и об их обязательствах имущественного характера и предложить представить указанные сведения до</w:t>
      </w:r>
      <w:proofErr w:type="gramEnd"/>
      <w:r w:rsidRPr="002F18BA">
        <w:rPr>
          <w:rFonts w:eastAsiaTheme="minorHAnsi" w:cstheme="minorBidi"/>
          <w:bCs/>
          <w:sz w:val="28"/>
          <w:szCs w:val="28"/>
          <w:lang w:eastAsia="en-US"/>
        </w:rPr>
        <w:t xml:space="preserve"> заседания головного Комитета по законодательству </w:t>
      </w:r>
      <w:r>
        <w:rPr>
          <w:rFonts w:eastAsiaTheme="minorHAnsi" w:cstheme="minorBidi"/>
          <w:bCs/>
          <w:sz w:val="28"/>
          <w:szCs w:val="28"/>
          <w:lang w:eastAsia="en-US"/>
        </w:rPr>
        <w:br/>
      </w:r>
      <w:r w:rsidRPr="002F18BA">
        <w:rPr>
          <w:rFonts w:eastAsiaTheme="minorHAnsi" w:cstheme="minorBidi"/>
          <w:bCs/>
          <w:sz w:val="28"/>
          <w:szCs w:val="28"/>
          <w:lang w:eastAsia="en-US"/>
        </w:rPr>
        <w:t>24 ноября 2021 года.</w:t>
      </w:r>
    </w:p>
    <w:p w:rsidR="002F18BA" w:rsidRPr="002F18BA" w:rsidRDefault="002F18BA" w:rsidP="002F18B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F18BA">
        <w:rPr>
          <w:rFonts w:eastAsiaTheme="minorHAnsi" w:cstheme="minorBidi"/>
          <w:sz w:val="28"/>
          <w:szCs w:val="28"/>
          <w:lang w:eastAsia="en-US"/>
        </w:rPr>
        <w:t xml:space="preserve">2. Поддержать проект </w:t>
      </w:r>
      <w:r w:rsidRPr="002F18BA">
        <w:rPr>
          <w:rFonts w:eastAsiaTheme="minorHAnsi" w:cstheme="minorBidi"/>
          <w:bCs/>
          <w:sz w:val="28"/>
          <w:szCs w:val="28"/>
          <w:lang w:eastAsia="en-US"/>
        </w:rPr>
        <w:t xml:space="preserve">постановления Государственного Собрания </w:t>
      </w:r>
      <w:r w:rsidRPr="002F18BA">
        <w:rPr>
          <w:rFonts w:eastAsiaTheme="minorHAnsi" w:cstheme="minorBidi"/>
          <w:bCs/>
          <w:sz w:val="28"/>
          <w:szCs w:val="28"/>
          <w:lang w:eastAsia="en-US"/>
        </w:rPr>
        <w:br/>
        <w:t>Республики Марий Эл «О члене Комитета Государственного Собрания Республики Марий Эл седьмого созыва, работающем на профессиональной постоянной основе».</w:t>
      </w:r>
    </w:p>
    <w:p w:rsidR="002F18BA" w:rsidRPr="002F18BA" w:rsidRDefault="002F18BA" w:rsidP="002F18B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F18BA">
        <w:rPr>
          <w:rFonts w:eastAsiaTheme="minorHAnsi" w:cstheme="minorBidi"/>
          <w:sz w:val="28"/>
          <w:szCs w:val="28"/>
          <w:lang w:eastAsia="en-US"/>
        </w:rPr>
        <w:t xml:space="preserve">3. Направить проект </w:t>
      </w:r>
      <w:r w:rsidRPr="002F18BA">
        <w:rPr>
          <w:rFonts w:eastAsiaTheme="minorHAnsi" w:cstheme="minorBidi"/>
          <w:bCs/>
          <w:sz w:val="28"/>
          <w:szCs w:val="28"/>
          <w:lang w:eastAsia="en-US"/>
        </w:rPr>
        <w:t xml:space="preserve">постановления Государственного Собрания </w:t>
      </w:r>
      <w:r w:rsidRPr="002F18BA">
        <w:rPr>
          <w:rFonts w:eastAsiaTheme="minorHAnsi" w:cstheme="minorBidi"/>
          <w:bCs/>
          <w:sz w:val="28"/>
          <w:szCs w:val="28"/>
          <w:lang w:eastAsia="en-US"/>
        </w:rPr>
        <w:br/>
        <w:t xml:space="preserve">Республики Марий Эл «О члене Комитета Государственного Собрания Республики Марий Эл седьмого созыва, работающем на профессиональной постоянной основе» </w:t>
      </w:r>
      <w:r w:rsidRPr="002F18BA">
        <w:rPr>
          <w:rFonts w:eastAsiaTheme="minorHAnsi" w:cstheme="minorBidi"/>
          <w:sz w:val="28"/>
          <w:szCs w:val="28"/>
          <w:lang w:eastAsia="en-US"/>
        </w:rPr>
        <w:t>на рассмотрение комитетов Государственного Собрания Республики Марий Эл.</w:t>
      </w:r>
    </w:p>
    <w:p w:rsidR="002F18BA" w:rsidRDefault="002F18BA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347C5E">
        <w:rPr>
          <w:rFonts w:eastAsiaTheme="minorHAnsi" w:cstheme="minorBidi"/>
          <w:b/>
          <w:sz w:val="28"/>
          <w:szCs w:val="28"/>
          <w:lang w:eastAsia="en-US"/>
        </w:rPr>
        <w:t>13. О предложениях к повестке дня двадцать второй бюджетной сессии Государственного Собрания Республики Марий Эл.</w:t>
      </w:r>
    </w:p>
    <w:p w:rsidR="0010439B" w:rsidRPr="00C8352B" w:rsidRDefault="0010439B" w:rsidP="0010439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8352B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10439B" w:rsidRDefault="0010439B" w:rsidP="0010439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С</w:t>
      </w:r>
      <w:r w:rsidRPr="0010439B">
        <w:rPr>
          <w:rFonts w:eastAsiaTheme="minorHAnsi" w:cstheme="minorBidi"/>
          <w:sz w:val="28"/>
          <w:szCs w:val="28"/>
          <w:lang w:eastAsia="en-US"/>
        </w:rPr>
        <w:t>огласиться с предложенной повесткой дня двадцать второй бюджетной сессии Государственного Собрания Республики Марий Эл</w:t>
      </w:r>
      <w:r>
        <w:rPr>
          <w:rFonts w:eastAsiaTheme="minorHAnsi" w:cstheme="minorBidi"/>
          <w:b/>
          <w:sz w:val="28"/>
          <w:szCs w:val="28"/>
          <w:lang w:eastAsia="en-US"/>
        </w:rPr>
        <w:t>.</w:t>
      </w: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347C5E">
        <w:rPr>
          <w:rFonts w:eastAsiaTheme="minorHAnsi" w:cstheme="minorBidi"/>
          <w:b/>
          <w:sz w:val="28"/>
          <w:szCs w:val="28"/>
          <w:lang w:eastAsia="en-US"/>
        </w:rPr>
        <w:t>14. О секретариате двадцать второй бюджетной сессии Государственного Собрания Республики Марий Эл.</w:t>
      </w:r>
    </w:p>
    <w:p w:rsidR="0010439B" w:rsidRPr="00C8352B" w:rsidRDefault="0010439B" w:rsidP="0010439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8352B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10439B" w:rsidRPr="0010439B" w:rsidRDefault="0010439B" w:rsidP="0010439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10439B">
        <w:rPr>
          <w:rFonts w:eastAsiaTheme="minorHAnsi" w:cstheme="minorBidi"/>
          <w:sz w:val="28"/>
          <w:szCs w:val="28"/>
          <w:lang w:eastAsia="en-US"/>
        </w:rPr>
        <w:t>Согласиться с предложенными кандидатурами в состав секретариата двадцать второй бюджетной сессии Государственного Собрания Республики Марий Эл</w:t>
      </w:r>
      <w:r w:rsidRPr="0010439B">
        <w:rPr>
          <w:rFonts w:eastAsiaTheme="minorHAnsi" w:cstheme="minorBidi"/>
          <w:b/>
          <w:sz w:val="28"/>
          <w:szCs w:val="28"/>
          <w:lang w:eastAsia="en-US"/>
        </w:rPr>
        <w:t>.</w:t>
      </w: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347C5E">
        <w:rPr>
          <w:rFonts w:eastAsiaTheme="minorHAnsi" w:cstheme="minorBidi"/>
          <w:b/>
          <w:sz w:val="28"/>
          <w:szCs w:val="28"/>
          <w:lang w:eastAsia="en-US"/>
        </w:rPr>
        <w:t>15. О порядке работы двадцать второй бюджетной сессии Государственного Собрания Республики Марий Эл.</w:t>
      </w:r>
    </w:p>
    <w:p w:rsidR="0010439B" w:rsidRPr="00C8352B" w:rsidRDefault="0010439B" w:rsidP="0010439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8352B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10439B" w:rsidRPr="0010439B" w:rsidRDefault="0010439B" w:rsidP="0010439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И</w:t>
      </w:r>
      <w:r w:rsidRPr="0010439B">
        <w:rPr>
          <w:rFonts w:eastAsiaTheme="minorHAnsi" w:cstheme="minorBidi"/>
          <w:sz w:val="28"/>
          <w:szCs w:val="28"/>
          <w:lang w:eastAsia="en-US"/>
        </w:rPr>
        <w:t>нформацию о порядке работы двадцать второй бюджетной сессии Государственного Собрания Республики Марий Эл принять к сведению.</w:t>
      </w:r>
    </w:p>
    <w:p w:rsidR="003D02C2" w:rsidRDefault="003D02C2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347C5E">
        <w:rPr>
          <w:rFonts w:eastAsiaTheme="minorHAnsi" w:cstheme="minorBidi"/>
          <w:b/>
          <w:sz w:val="28"/>
          <w:szCs w:val="28"/>
          <w:lang w:eastAsia="en-US"/>
        </w:rPr>
        <w:t xml:space="preserve">16. Об информации Министерства внутренних дел по Республике </w:t>
      </w:r>
      <w:r w:rsidRPr="00347C5E">
        <w:rPr>
          <w:rFonts w:eastAsiaTheme="minorHAnsi" w:cstheme="minorBidi"/>
          <w:b/>
          <w:sz w:val="28"/>
          <w:szCs w:val="28"/>
          <w:lang w:eastAsia="en-US"/>
        </w:rPr>
        <w:br/>
        <w:t xml:space="preserve">Марий Эл «Состояние преступности и правопорядка в Республике </w:t>
      </w:r>
      <w:r w:rsidR="003D02C2">
        <w:rPr>
          <w:rFonts w:eastAsiaTheme="minorHAnsi" w:cstheme="minorBidi"/>
          <w:b/>
          <w:sz w:val="28"/>
          <w:szCs w:val="28"/>
          <w:lang w:eastAsia="en-US"/>
        </w:rPr>
        <w:br/>
      </w:r>
      <w:r w:rsidRPr="00347C5E">
        <w:rPr>
          <w:rFonts w:eastAsiaTheme="minorHAnsi" w:cstheme="minorBidi"/>
          <w:b/>
          <w:sz w:val="28"/>
          <w:szCs w:val="28"/>
          <w:lang w:eastAsia="en-US"/>
        </w:rPr>
        <w:t>Марий Эл по итогам 9 месяцев 2021 года».</w:t>
      </w:r>
    </w:p>
    <w:p w:rsidR="00160BE0" w:rsidRPr="00485849" w:rsidRDefault="00160BE0" w:rsidP="00160BE0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485849">
        <w:rPr>
          <w:rFonts w:eastAsiaTheme="minorHAnsi" w:cstheme="minorBidi"/>
          <w:sz w:val="28"/>
          <w:szCs w:val="28"/>
          <w:lang w:eastAsia="en-US"/>
        </w:rPr>
        <w:lastRenderedPageBreak/>
        <w:t>Комитет решил:</w:t>
      </w:r>
    </w:p>
    <w:p w:rsidR="00160BE0" w:rsidRPr="00160BE0" w:rsidRDefault="00160BE0" w:rsidP="00160BE0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160BE0">
        <w:rPr>
          <w:rFonts w:eastAsiaTheme="minorHAnsi" w:cstheme="minorBidi"/>
          <w:sz w:val="28"/>
          <w:szCs w:val="28"/>
          <w:lang w:eastAsia="en-US"/>
        </w:rPr>
        <w:t xml:space="preserve">Информацию </w:t>
      </w:r>
      <w:r w:rsidRPr="00160BE0">
        <w:rPr>
          <w:rFonts w:eastAsiaTheme="minorHAnsi" w:cstheme="minorBidi"/>
          <w:bCs/>
          <w:sz w:val="28"/>
          <w:szCs w:val="28"/>
          <w:lang w:eastAsia="en-US"/>
        </w:rPr>
        <w:t>Министерств</w:t>
      </w:r>
      <w:r>
        <w:rPr>
          <w:rFonts w:eastAsiaTheme="minorHAnsi" w:cstheme="minorBidi"/>
          <w:bCs/>
          <w:sz w:val="28"/>
          <w:szCs w:val="28"/>
          <w:lang w:eastAsia="en-US"/>
        </w:rPr>
        <w:t>а</w:t>
      </w:r>
      <w:r w:rsidRPr="00160BE0">
        <w:rPr>
          <w:rFonts w:eastAsiaTheme="minorHAnsi" w:cstheme="minorBidi"/>
          <w:bCs/>
          <w:sz w:val="28"/>
          <w:szCs w:val="28"/>
          <w:lang w:eastAsia="en-US"/>
        </w:rPr>
        <w:t xml:space="preserve"> внутренних дел по Республике Марий Эл </w:t>
      </w:r>
      <w:r>
        <w:rPr>
          <w:rFonts w:eastAsiaTheme="minorHAnsi" w:cstheme="minorBidi"/>
          <w:bCs/>
          <w:sz w:val="28"/>
          <w:szCs w:val="28"/>
          <w:lang w:eastAsia="en-US"/>
        </w:rPr>
        <w:br/>
      </w:r>
      <w:r w:rsidRPr="00160BE0">
        <w:rPr>
          <w:rFonts w:eastAsiaTheme="minorHAnsi" w:cstheme="minorBidi"/>
          <w:sz w:val="28"/>
          <w:szCs w:val="28"/>
          <w:lang w:eastAsia="en-US"/>
        </w:rPr>
        <w:t xml:space="preserve">о </w:t>
      </w:r>
      <w:r>
        <w:rPr>
          <w:rFonts w:eastAsiaTheme="minorHAnsi" w:cstheme="minorBidi"/>
          <w:bCs/>
          <w:sz w:val="28"/>
          <w:szCs w:val="28"/>
          <w:lang w:eastAsia="en-US"/>
        </w:rPr>
        <w:t>состоянии</w:t>
      </w:r>
      <w:r w:rsidRPr="00160BE0">
        <w:rPr>
          <w:rFonts w:eastAsiaTheme="minorHAnsi" w:cstheme="minorBidi"/>
          <w:bCs/>
          <w:sz w:val="28"/>
          <w:szCs w:val="28"/>
          <w:lang w:eastAsia="en-US"/>
        </w:rPr>
        <w:t xml:space="preserve"> преступности и правопорядка в</w:t>
      </w:r>
      <w:r>
        <w:rPr>
          <w:rFonts w:eastAsiaTheme="minorHAnsi" w:cstheme="minorBidi"/>
          <w:bCs/>
          <w:sz w:val="28"/>
          <w:szCs w:val="28"/>
          <w:lang w:eastAsia="en-US"/>
        </w:rPr>
        <w:t xml:space="preserve"> Республике Марий Эл по итогам </w:t>
      </w:r>
      <w:r>
        <w:rPr>
          <w:rFonts w:eastAsiaTheme="minorHAnsi" w:cstheme="minorBidi"/>
          <w:bCs/>
          <w:sz w:val="28"/>
          <w:szCs w:val="28"/>
          <w:lang w:eastAsia="en-US"/>
        </w:rPr>
        <w:br/>
      </w:r>
      <w:r w:rsidRPr="00160BE0">
        <w:rPr>
          <w:rFonts w:eastAsiaTheme="minorHAnsi" w:cstheme="minorBidi"/>
          <w:bCs/>
          <w:sz w:val="28"/>
          <w:szCs w:val="28"/>
          <w:lang w:eastAsia="en-US"/>
        </w:rPr>
        <w:t>9 месяцев 2021 года</w:t>
      </w:r>
      <w:r w:rsidRPr="00160BE0">
        <w:rPr>
          <w:rFonts w:eastAsiaTheme="minorHAnsi" w:cstheme="minorBidi"/>
          <w:sz w:val="28"/>
          <w:szCs w:val="28"/>
          <w:lang w:eastAsia="en-US"/>
        </w:rPr>
        <w:t xml:space="preserve"> принять к сведению.</w:t>
      </w: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347C5E">
        <w:rPr>
          <w:rFonts w:eastAsiaTheme="minorHAnsi" w:cstheme="minorBidi"/>
          <w:b/>
          <w:sz w:val="28"/>
          <w:szCs w:val="28"/>
          <w:lang w:eastAsia="en-US"/>
        </w:rPr>
        <w:t>17. О предложениях Комитета Государственного Собрания Республики Марий Эл по законодательству к программе законопроектной работы Государственного Собрания Республики Марий Эл на 2022 год.</w:t>
      </w:r>
    </w:p>
    <w:p w:rsidR="00160BE0" w:rsidRPr="00485849" w:rsidRDefault="00160BE0" w:rsidP="00160BE0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485849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160BE0" w:rsidRPr="00160BE0" w:rsidRDefault="00160BE0" w:rsidP="00160BE0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160BE0">
        <w:rPr>
          <w:rFonts w:eastAsiaTheme="minorHAnsi" w:cstheme="minorBidi"/>
          <w:sz w:val="28"/>
          <w:szCs w:val="28"/>
          <w:lang w:eastAsia="en-US"/>
        </w:rPr>
        <w:t>Информацию принять к сведению.</w:t>
      </w:r>
    </w:p>
    <w:p w:rsidR="00347C5E" w:rsidRPr="00485849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12"/>
          <w:szCs w:val="12"/>
          <w:lang w:eastAsia="en-US"/>
        </w:rPr>
      </w:pP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347C5E">
        <w:rPr>
          <w:rFonts w:eastAsiaTheme="minorHAnsi" w:cstheme="minorBidi"/>
          <w:b/>
          <w:sz w:val="28"/>
          <w:szCs w:val="28"/>
          <w:lang w:eastAsia="en-US"/>
        </w:rPr>
        <w:t>18. О предложениях к плану работы Комитета Государственного Собрания Республики Марий Эл по законодательству на 2022 год.</w:t>
      </w:r>
    </w:p>
    <w:p w:rsidR="00160BE0" w:rsidRPr="00485849" w:rsidRDefault="00160BE0" w:rsidP="00160BE0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485849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160BE0" w:rsidRPr="00160BE0" w:rsidRDefault="00160BE0" w:rsidP="00160BE0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160BE0">
        <w:rPr>
          <w:rFonts w:eastAsiaTheme="minorHAnsi" w:cstheme="minorBidi"/>
          <w:sz w:val="28"/>
          <w:szCs w:val="28"/>
          <w:lang w:eastAsia="en-US"/>
        </w:rPr>
        <w:t>Информацию принять к сведению.</w:t>
      </w:r>
    </w:p>
    <w:p w:rsidR="00347C5E" w:rsidRPr="00485849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12"/>
          <w:szCs w:val="12"/>
          <w:lang w:eastAsia="en-US"/>
        </w:rPr>
      </w:pPr>
    </w:p>
    <w:p w:rsidR="00347C5E" w:rsidRPr="00347C5E" w:rsidRDefault="00347C5E" w:rsidP="00347C5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347C5E">
        <w:rPr>
          <w:rFonts w:eastAsiaTheme="minorHAnsi" w:cstheme="minorBidi"/>
          <w:b/>
          <w:sz w:val="28"/>
          <w:szCs w:val="28"/>
          <w:lang w:eastAsia="en-US"/>
        </w:rPr>
        <w:t>19. Разное.</w:t>
      </w:r>
    </w:p>
    <w:p w:rsidR="00347C5E" w:rsidRPr="00485849" w:rsidRDefault="00347C5E" w:rsidP="00347C5E">
      <w:pPr>
        <w:widowControl/>
        <w:autoSpaceDE/>
        <w:autoSpaceDN/>
        <w:adjustRightInd/>
        <w:jc w:val="both"/>
        <w:rPr>
          <w:rFonts w:eastAsiaTheme="minorHAnsi" w:cstheme="minorBidi"/>
          <w:sz w:val="12"/>
          <w:szCs w:val="12"/>
          <w:lang w:eastAsia="en-US"/>
        </w:rPr>
      </w:pPr>
    </w:p>
    <w:p w:rsidR="00C8352B" w:rsidRPr="00721031" w:rsidRDefault="00C8352B" w:rsidP="00C8352B">
      <w:pPr>
        <w:jc w:val="both"/>
        <w:rPr>
          <w:b/>
          <w:sz w:val="28"/>
          <w:szCs w:val="28"/>
        </w:rPr>
      </w:pPr>
      <w:r w:rsidRPr="00721031">
        <w:rPr>
          <w:b/>
          <w:sz w:val="28"/>
          <w:szCs w:val="28"/>
        </w:rPr>
        <w:t>Проекты федеральных законов:</w:t>
      </w:r>
    </w:p>
    <w:p w:rsidR="00C8352B" w:rsidRPr="00485849" w:rsidRDefault="00C8352B" w:rsidP="00C8352B">
      <w:pPr>
        <w:jc w:val="both"/>
        <w:rPr>
          <w:b/>
          <w:sz w:val="12"/>
          <w:szCs w:val="12"/>
        </w:rPr>
      </w:pPr>
    </w:p>
    <w:p w:rsidR="00C8352B" w:rsidRPr="00721031" w:rsidRDefault="00C8352B" w:rsidP="00C8352B">
      <w:pPr>
        <w:pStyle w:val="af1"/>
        <w:numPr>
          <w:ilvl w:val="0"/>
          <w:numId w:val="40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721031">
        <w:t xml:space="preserve">О проекте федерального закона № 1245543-7 «О внесении изменений в Кодекс Российской Федерации об административных правонарушениях» </w:t>
      </w:r>
      <w:r>
        <w:br/>
      </w:r>
      <w:r w:rsidRPr="00721031">
        <w:t xml:space="preserve">(об усилении административной ответственности за правонарушения, связанные с загрязнением территорий отходами производства и потребления) - </w:t>
      </w:r>
      <w:r w:rsidRPr="00721031">
        <w:rPr>
          <w:b/>
        </w:rPr>
        <w:t>внесен Московской областной Думой, Московской городской Думой.</w:t>
      </w:r>
    </w:p>
    <w:p w:rsidR="00C8352B" w:rsidRPr="00485849" w:rsidRDefault="00C8352B" w:rsidP="00C8352B">
      <w:pPr>
        <w:tabs>
          <w:tab w:val="left" w:pos="1418"/>
        </w:tabs>
        <w:ind w:left="709" w:right="-2"/>
        <w:contextualSpacing/>
        <w:jc w:val="both"/>
        <w:rPr>
          <w:b/>
          <w:sz w:val="12"/>
          <w:szCs w:val="12"/>
        </w:rPr>
      </w:pPr>
    </w:p>
    <w:p w:rsidR="00C8352B" w:rsidRPr="00721031" w:rsidRDefault="00C8352B" w:rsidP="00C8352B">
      <w:pPr>
        <w:pStyle w:val="af1"/>
        <w:numPr>
          <w:ilvl w:val="0"/>
          <w:numId w:val="40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proofErr w:type="gramStart"/>
      <w:r w:rsidRPr="00721031">
        <w:t>О проекте федерального закона № 1249322-</w:t>
      </w:r>
      <w:r w:rsidRPr="00721031">
        <w:rPr>
          <w:b/>
        </w:rPr>
        <w:t xml:space="preserve">7 </w:t>
      </w:r>
      <w:r w:rsidRPr="00721031">
        <w:t xml:space="preserve">«О внесении изменений в статью 3 Закона Российской Федерации «О праве граждан Российской Федерации на свободу передвижения, выбор места пребывания и жительства </w:t>
      </w:r>
      <w:r>
        <w:br/>
      </w:r>
      <w:r w:rsidRPr="00721031">
        <w:t xml:space="preserve">в пределах Российской Федерации» (об уточнении понятия «место жительства» в случае отсутствия у гражданина соответствующей регистрации </w:t>
      </w:r>
      <w:r>
        <w:br/>
      </w:r>
      <w:r w:rsidRPr="00721031">
        <w:t>и о возможности установления указанного места для такого случая в судебном порядке на основе различных юридических фактов</w:t>
      </w:r>
      <w:proofErr w:type="gramEnd"/>
      <w:r w:rsidRPr="00721031">
        <w:t>) –</w:t>
      </w:r>
      <w:r w:rsidRPr="00721031">
        <w:rPr>
          <w:b/>
        </w:rPr>
        <w:t xml:space="preserve"> </w:t>
      </w:r>
      <w:proofErr w:type="gramStart"/>
      <w:r w:rsidRPr="00721031">
        <w:rPr>
          <w:b/>
        </w:rPr>
        <w:t>внесен</w:t>
      </w:r>
      <w:proofErr w:type="gramEnd"/>
      <w:r w:rsidRPr="00721031">
        <w:rPr>
          <w:b/>
        </w:rPr>
        <w:t xml:space="preserve"> депутатами Государственной Думы </w:t>
      </w:r>
      <w:proofErr w:type="spellStart"/>
      <w:r w:rsidRPr="00721031">
        <w:rPr>
          <w:b/>
        </w:rPr>
        <w:t>А.Д.Козенко</w:t>
      </w:r>
      <w:proofErr w:type="spellEnd"/>
      <w:r w:rsidRPr="00721031">
        <w:rPr>
          <w:b/>
        </w:rPr>
        <w:t>.</w:t>
      </w:r>
    </w:p>
    <w:p w:rsidR="00C8352B" w:rsidRPr="00485849" w:rsidRDefault="00C8352B" w:rsidP="00C8352B">
      <w:pPr>
        <w:ind w:left="720"/>
        <w:contextualSpacing/>
        <w:rPr>
          <w:b/>
          <w:sz w:val="12"/>
          <w:szCs w:val="12"/>
        </w:rPr>
      </w:pPr>
    </w:p>
    <w:p w:rsidR="00C8352B" w:rsidRPr="00485849" w:rsidRDefault="00C8352B" w:rsidP="00C8352B">
      <w:pPr>
        <w:pStyle w:val="af1"/>
        <w:numPr>
          <w:ilvl w:val="0"/>
          <w:numId w:val="40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  <w:r w:rsidRPr="00721031">
        <w:t xml:space="preserve">О проекте федерального закона № 6614-8 «О внесении изменений </w:t>
      </w:r>
      <w:r>
        <w:br/>
      </w:r>
      <w:r w:rsidRPr="00721031">
        <w:t xml:space="preserve">в Кодекс Российской Федерации об административных правонарушениях» </w:t>
      </w:r>
      <w:r>
        <w:br/>
      </w:r>
      <w:r w:rsidRPr="00721031">
        <w:t xml:space="preserve">(в связи с ратификацией Конвенции о правовом статусе Каспийского моря </w:t>
      </w:r>
      <w:r>
        <w:br/>
      </w:r>
      <w:r w:rsidRPr="00721031">
        <w:t xml:space="preserve">в части противодействия правонарушениям, совершаемым в его внутренних </w:t>
      </w:r>
      <w:r>
        <w:br/>
      </w:r>
      <w:r w:rsidRPr="00721031">
        <w:t xml:space="preserve">и территориальных водах) – </w:t>
      </w:r>
      <w:r w:rsidRPr="00721031">
        <w:rPr>
          <w:b/>
        </w:rPr>
        <w:t>внесен Правительством Российской Федерации.</w:t>
      </w:r>
    </w:p>
    <w:p w:rsidR="00485849" w:rsidRPr="00485849" w:rsidRDefault="00485849" w:rsidP="00485849">
      <w:pPr>
        <w:pStyle w:val="af1"/>
        <w:rPr>
          <w:sz w:val="12"/>
          <w:szCs w:val="12"/>
        </w:rPr>
      </w:pPr>
    </w:p>
    <w:p w:rsidR="00C8352B" w:rsidRPr="00721031" w:rsidRDefault="00C8352B" w:rsidP="00C8352B">
      <w:pPr>
        <w:pStyle w:val="af1"/>
        <w:numPr>
          <w:ilvl w:val="0"/>
          <w:numId w:val="40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  <w:r w:rsidRPr="00721031">
        <w:t xml:space="preserve">О проекте федерального закона № 543-8 «О внесении изменений </w:t>
      </w:r>
      <w:r>
        <w:br/>
      </w:r>
      <w:r w:rsidRPr="00721031">
        <w:t xml:space="preserve">в Кодекс Российской Федерации об административных правонарушениях» </w:t>
      </w:r>
      <w:r>
        <w:br/>
      </w:r>
      <w:r w:rsidRPr="00721031">
        <w:t xml:space="preserve">(об уточнении административной ответственности за невыполнение гарантирующими поставщиками и сетевыми организациями обязанности </w:t>
      </w:r>
      <w:r>
        <w:br/>
      </w:r>
      <w:r w:rsidRPr="00721031">
        <w:t xml:space="preserve">по осуществлению установки приборов учета электрической энергии) – </w:t>
      </w:r>
      <w:r w:rsidRPr="00721031">
        <w:rPr>
          <w:b/>
        </w:rPr>
        <w:t>внесен Правительством Российской Федерации.</w:t>
      </w:r>
    </w:p>
    <w:p w:rsidR="00C8352B" w:rsidRPr="00485849" w:rsidRDefault="00C8352B" w:rsidP="00C8352B">
      <w:pPr>
        <w:ind w:left="720"/>
        <w:contextualSpacing/>
        <w:rPr>
          <w:sz w:val="12"/>
          <w:szCs w:val="12"/>
        </w:rPr>
      </w:pPr>
    </w:p>
    <w:p w:rsidR="00C8352B" w:rsidRPr="00721031" w:rsidRDefault="00C8352B" w:rsidP="00C8352B">
      <w:pPr>
        <w:pStyle w:val="af1"/>
        <w:numPr>
          <w:ilvl w:val="0"/>
          <w:numId w:val="40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  <w:proofErr w:type="gramStart"/>
      <w:r w:rsidRPr="00721031">
        <w:t xml:space="preserve">О проекте федерального закона № 14998-8 </w:t>
      </w:r>
      <w:r w:rsidRPr="00721031">
        <w:rPr>
          <w:rFonts w:hint="eastAsia"/>
        </w:rPr>
        <w:t>«</w:t>
      </w:r>
      <w:r w:rsidRPr="00721031">
        <w:t xml:space="preserve">О внесении изменений </w:t>
      </w:r>
      <w:r>
        <w:br/>
      </w:r>
      <w:r w:rsidRPr="00721031">
        <w:t xml:space="preserve">в статью 71 Федерального закона </w:t>
      </w:r>
      <w:r w:rsidRPr="00721031">
        <w:rPr>
          <w:rFonts w:hint="eastAsia"/>
        </w:rPr>
        <w:t>«</w:t>
      </w:r>
      <w:r w:rsidRPr="00721031">
        <w:t>Об основных гарантиях избирательных прав и права на участие в референдуме граждан Российской Федерации</w:t>
      </w:r>
      <w:r w:rsidRPr="00721031">
        <w:rPr>
          <w:rFonts w:hint="eastAsia"/>
        </w:rPr>
        <w:t>»</w:t>
      </w:r>
      <w:r w:rsidRPr="00721031">
        <w:t xml:space="preserve"> и статью 13 Федерального закона </w:t>
      </w:r>
      <w:r w:rsidRPr="00721031">
        <w:rPr>
          <w:rFonts w:hint="eastAsia"/>
        </w:rPr>
        <w:t>«</w:t>
      </w:r>
      <w:r w:rsidRPr="00721031">
        <w:t>Об общих принципах организации местного самоуправления в Российской Федерации</w:t>
      </w:r>
      <w:r w:rsidRPr="00721031">
        <w:rPr>
          <w:rFonts w:hint="eastAsia"/>
        </w:rPr>
        <w:t>»</w:t>
      </w:r>
      <w:r w:rsidRPr="00721031">
        <w:t xml:space="preserve"> (об уточнении порядка формирования представительных органов муниципальных образований при объединении муниципальных образований) – </w:t>
      </w:r>
      <w:r w:rsidRPr="00721031">
        <w:rPr>
          <w:b/>
        </w:rPr>
        <w:t>внесен депутатами Государственной Думы Н.В.Панковым</w:t>
      </w:r>
      <w:proofErr w:type="gramEnd"/>
      <w:r w:rsidRPr="00721031">
        <w:rPr>
          <w:b/>
        </w:rPr>
        <w:t>, А.В.Воробьевым.</w:t>
      </w:r>
    </w:p>
    <w:p w:rsidR="00C8352B" w:rsidRPr="00721031" w:rsidRDefault="00C8352B" w:rsidP="00C8352B">
      <w:pPr>
        <w:tabs>
          <w:tab w:val="left" w:pos="1418"/>
        </w:tabs>
        <w:ind w:right="-2" w:firstLine="709"/>
        <w:contextualSpacing/>
        <w:jc w:val="both"/>
        <w:rPr>
          <w:sz w:val="28"/>
          <w:szCs w:val="28"/>
        </w:rPr>
      </w:pPr>
    </w:p>
    <w:p w:rsidR="00C8352B" w:rsidRPr="00721031" w:rsidRDefault="00C8352B" w:rsidP="00C8352B">
      <w:pPr>
        <w:jc w:val="both"/>
        <w:rPr>
          <w:b/>
          <w:sz w:val="28"/>
          <w:szCs w:val="28"/>
        </w:rPr>
      </w:pPr>
      <w:r w:rsidRPr="00721031">
        <w:rPr>
          <w:b/>
          <w:sz w:val="28"/>
          <w:szCs w:val="28"/>
        </w:rPr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C8352B" w:rsidRPr="00721031" w:rsidRDefault="00C8352B" w:rsidP="00C8352B">
      <w:pPr>
        <w:jc w:val="both"/>
        <w:rPr>
          <w:b/>
          <w:sz w:val="28"/>
          <w:szCs w:val="28"/>
        </w:rPr>
      </w:pPr>
    </w:p>
    <w:p w:rsidR="00C8352B" w:rsidRPr="00721031" w:rsidRDefault="00C8352B" w:rsidP="00C8352B">
      <w:pPr>
        <w:pStyle w:val="af1"/>
        <w:numPr>
          <w:ilvl w:val="0"/>
          <w:numId w:val="40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  <w:r w:rsidRPr="00721031">
        <w:t xml:space="preserve">О законодательной инициативе </w:t>
      </w:r>
      <w:r w:rsidRPr="00721031">
        <w:rPr>
          <w:b/>
        </w:rPr>
        <w:t>Парламента Чеченской Республики</w:t>
      </w:r>
      <w:r w:rsidRPr="00721031">
        <w:t xml:space="preserve"> по внесению в Государственную Думу Федерального Собрания Российской Федерации проекта федерального закона «О внесении изменений в статью 4 Федерального закона «О средствах массовой информации» и в Кодекс Российской Федерации об административных правонарушениях».</w:t>
      </w:r>
    </w:p>
    <w:p w:rsidR="00C8352B" w:rsidRDefault="00C8352B" w:rsidP="00C8352B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/>
        <w:jc w:val="both"/>
        <w:rPr>
          <w:bCs/>
          <w:sz w:val="28"/>
          <w:szCs w:val="28"/>
        </w:rPr>
      </w:pPr>
    </w:p>
    <w:p w:rsidR="00572724" w:rsidRPr="00485849" w:rsidRDefault="00572724" w:rsidP="00572724">
      <w:pPr>
        <w:ind w:right="-28" w:firstLine="709"/>
        <w:jc w:val="both"/>
        <w:rPr>
          <w:bCs/>
          <w:sz w:val="28"/>
          <w:szCs w:val="28"/>
        </w:rPr>
      </w:pPr>
      <w:r w:rsidRPr="005D1DB0">
        <w:rPr>
          <w:sz w:val="28"/>
          <w:szCs w:val="28"/>
        </w:rPr>
        <w:t xml:space="preserve">По вопросам </w:t>
      </w:r>
      <w:r w:rsidRPr="00572724">
        <w:rPr>
          <w:b/>
          <w:sz w:val="28"/>
          <w:szCs w:val="28"/>
        </w:rPr>
        <w:t>20 – 25</w:t>
      </w:r>
      <w:r w:rsidRPr="005D1DB0">
        <w:rPr>
          <w:sz w:val="28"/>
          <w:szCs w:val="28"/>
        </w:rPr>
        <w:t xml:space="preserve"> о проектах федеральных законов, </w:t>
      </w:r>
      <w:r>
        <w:rPr>
          <w:sz w:val="28"/>
          <w:szCs w:val="28"/>
        </w:rPr>
        <w:t xml:space="preserve">законодательной инициативе законодательного (представительного) органа государственной власти субъекта Российской Федерации, </w:t>
      </w:r>
      <w:r w:rsidRPr="005D1DB0">
        <w:rPr>
          <w:sz w:val="28"/>
          <w:szCs w:val="28"/>
        </w:rPr>
        <w:t xml:space="preserve">поступивших на рассмотрение Комитета, </w:t>
      </w:r>
      <w:r w:rsidRPr="00485849">
        <w:rPr>
          <w:bCs/>
          <w:sz w:val="28"/>
          <w:szCs w:val="28"/>
        </w:rPr>
        <w:t>Комитет решил:</w:t>
      </w:r>
    </w:p>
    <w:p w:rsidR="00572724" w:rsidRPr="005D1DB0" w:rsidRDefault="00572724" w:rsidP="00572724">
      <w:pPr>
        <w:ind w:right="-28" w:firstLine="709"/>
        <w:jc w:val="both"/>
        <w:rPr>
          <w:bCs/>
          <w:sz w:val="28"/>
          <w:szCs w:val="28"/>
        </w:rPr>
      </w:pPr>
      <w:r w:rsidRPr="005D1DB0">
        <w:rPr>
          <w:sz w:val="28"/>
          <w:szCs w:val="28"/>
        </w:rPr>
        <w:t>Информацию, представленную по данным вопросам, принять к сведению.</w:t>
      </w:r>
    </w:p>
    <w:p w:rsidR="00347C5E" w:rsidRPr="00347C5E" w:rsidRDefault="00347C5E" w:rsidP="00347C5E">
      <w:pPr>
        <w:widowControl/>
        <w:autoSpaceDE/>
        <w:autoSpaceDN/>
        <w:adjustRightInd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47C5E" w:rsidRDefault="00347C5E" w:rsidP="00347C5E">
      <w:pPr>
        <w:pStyle w:val="21"/>
        <w:widowControl/>
        <w:tabs>
          <w:tab w:val="left" w:pos="851"/>
          <w:tab w:val="left" w:pos="1276"/>
        </w:tabs>
        <w:autoSpaceDE/>
        <w:autoSpaceDN/>
        <w:adjustRightInd/>
        <w:spacing w:after="0" w:line="240" w:lineRule="auto"/>
        <w:ind w:right="-28"/>
        <w:jc w:val="both"/>
        <w:rPr>
          <w:bCs/>
          <w:sz w:val="28"/>
          <w:szCs w:val="28"/>
        </w:rPr>
      </w:pPr>
    </w:p>
    <w:sectPr w:rsidR="00347C5E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59" w:rsidRDefault="00C01359" w:rsidP="007270E7">
      <w:r>
        <w:separator/>
      </w:r>
    </w:p>
    <w:p w:rsidR="00C01359" w:rsidRDefault="00C01359"/>
  </w:endnote>
  <w:endnote w:type="continuationSeparator" w:id="0">
    <w:p w:rsidR="00C01359" w:rsidRDefault="00C01359" w:rsidP="007270E7">
      <w:r>
        <w:continuationSeparator/>
      </w:r>
    </w:p>
    <w:p w:rsidR="00C01359" w:rsidRDefault="00C0135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59" w:rsidRDefault="00C01359" w:rsidP="007270E7">
      <w:r>
        <w:separator/>
      </w:r>
    </w:p>
    <w:p w:rsidR="00C01359" w:rsidRDefault="00C01359"/>
  </w:footnote>
  <w:footnote w:type="continuationSeparator" w:id="0">
    <w:p w:rsidR="00C01359" w:rsidRDefault="00C01359" w:rsidP="007270E7">
      <w:r>
        <w:continuationSeparator/>
      </w:r>
    </w:p>
    <w:p w:rsidR="00C01359" w:rsidRDefault="00C013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59" w:rsidRDefault="00C01359">
    <w:pPr>
      <w:pStyle w:val="ad"/>
    </w:pPr>
  </w:p>
  <w:p w:rsidR="00C01359" w:rsidRDefault="00C0135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59" w:rsidRDefault="00C01359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485849">
      <w:rPr>
        <w:noProof/>
        <w:sz w:val="28"/>
        <w:szCs w:val="28"/>
      </w:rPr>
      <w:t>6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52CBE"/>
    <w:multiLevelType w:val="hybridMultilevel"/>
    <w:tmpl w:val="0A7E00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8">
    <w:nsid w:val="2E1A4A45"/>
    <w:multiLevelType w:val="hybridMultilevel"/>
    <w:tmpl w:val="5DAE2EFA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F353126"/>
    <w:multiLevelType w:val="hybridMultilevel"/>
    <w:tmpl w:val="2E9805E0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2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F0B2614"/>
    <w:multiLevelType w:val="hybridMultilevel"/>
    <w:tmpl w:val="0A7E00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DC18FF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0F3031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99716B"/>
    <w:multiLevelType w:val="hybridMultilevel"/>
    <w:tmpl w:val="0354266A"/>
    <w:lvl w:ilvl="0" w:tplc="1DD83936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C8D44D7"/>
    <w:multiLevelType w:val="hybridMultilevel"/>
    <w:tmpl w:val="43BC1376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103867"/>
    <w:multiLevelType w:val="hybridMultilevel"/>
    <w:tmpl w:val="68645244"/>
    <w:lvl w:ilvl="0" w:tplc="664AA182">
      <w:start w:val="20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C82239"/>
    <w:multiLevelType w:val="hybridMultilevel"/>
    <w:tmpl w:val="2C181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1"/>
  </w:num>
  <w:num w:numId="3">
    <w:abstractNumId w:val="35"/>
  </w:num>
  <w:num w:numId="4">
    <w:abstractNumId w:val="19"/>
  </w:num>
  <w:num w:numId="5">
    <w:abstractNumId w:val="5"/>
  </w:num>
  <w:num w:numId="6">
    <w:abstractNumId w:val="26"/>
  </w:num>
  <w:num w:numId="7">
    <w:abstractNumId w:val="17"/>
  </w:num>
  <w:num w:numId="8">
    <w:abstractNumId w:val="42"/>
  </w:num>
  <w:num w:numId="9">
    <w:abstractNumId w:val="38"/>
  </w:num>
  <w:num w:numId="10">
    <w:abstractNumId w:val="14"/>
  </w:num>
  <w:num w:numId="11">
    <w:abstractNumId w:val="3"/>
  </w:num>
  <w:num w:numId="12">
    <w:abstractNumId w:val="15"/>
  </w:num>
  <w:num w:numId="13">
    <w:abstractNumId w:val="7"/>
  </w:num>
  <w:num w:numId="14">
    <w:abstractNumId w:val="48"/>
  </w:num>
  <w:num w:numId="15">
    <w:abstractNumId w:val="23"/>
  </w:num>
  <w:num w:numId="16">
    <w:abstractNumId w:val="0"/>
  </w:num>
  <w:num w:numId="17">
    <w:abstractNumId w:val="39"/>
  </w:num>
  <w:num w:numId="18">
    <w:abstractNumId w:val="1"/>
  </w:num>
  <w:num w:numId="19">
    <w:abstractNumId w:val="9"/>
  </w:num>
  <w:num w:numId="20">
    <w:abstractNumId w:val="4"/>
  </w:num>
  <w:num w:numId="21">
    <w:abstractNumId w:val="45"/>
  </w:num>
  <w:num w:numId="22">
    <w:abstractNumId w:val="24"/>
  </w:num>
  <w:num w:numId="23">
    <w:abstractNumId w:val="40"/>
  </w:num>
  <w:num w:numId="24">
    <w:abstractNumId w:val="47"/>
  </w:num>
  <w:num w:numId="25">
    <w:abstractNumId w:val="27"/>
  </w:num>
  <w:num w:numId="26">
    <w:abstractNumId w:val="32"/>
  </w:num>
  <w:num w:numId="27">
    <w:abstractNumId w:val="44"/>
  </w:num>
  <w:num w:numId="28">
    <w:abstractNumId w:val="41"/>
  </w:num>
  <w:num w:numId="29">
    <w:abstractNumId w:val="10"/>
  </w:num>
  <w:num w:numId="30">
    <w:abstractNumId w:val="28"/>
  </w:num>
  <w:num w:numId="31">
    <w:abstractNumId w:val="22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8"/>
  </w:num>
  <w:num w:numId="35">
    <w:abstractNumId w:val="16"/>
  </w:num>
  <w:num w:numId="36">
    <w:abstractNumId w:val="25"/>
  </w:num>
  <w:num w:numId="37">
    <w:abstractNumId w:val="11"/>
  </w:num>
  <w:num w:numId="38">
    <w:abstractNumId w:val="46"/>
  </w:num>
  <w:num w:numId="39">
    <w:abstractNumId w:val="29"/>
  </w:num>
  <w:num w:numId="40">
    <w:abstractNumId w:val="37"/>
  </w:num>
  <w:num w:numId="41">
    <w:abstractNumId w:val="31"/>
  </w:num>
  <w:num w:numId="42">
    <w:abstractNumId w:val="36"/>
  </w:num>
  <w:num w:numId="43">
    <w:abstractNumId w:val="18"/>
  </w:num>
  <w:num w:numId="44">
    <w:abstractNumId w:val="2"/>
  </w:num>
  <w:num w:numId="45">
    <w:abstractNumId w:val="30"/>
  </w:num>
  <w:num w:numId="46">
    <w:abstractNumId w:val="20"/>
  </w:num>
  <w:num w:numId="47">
    <w:abstractNumId w:val="34"/>
  </w:num>
  <w:num w:numId="48">
    <w:abstractNumId w:val="43"/>
  </w:num>
  <w:num w:numId="49">
    <w:abstractNumId w:val="3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D24"/>
    <w:rsid w:val="00014A19"/>
    <w:rsid w:val="00014AEE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6A39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6C81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05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4EEA"/>
    <w:rsid w:val="00096424"/>
    <w:rsid w:val="00096C63"/>
    <w:rsid w:val="00096FE0"/>
    <w:rsid w:val="000971E4"/>
    <w:rsid w:val="0009745D"/>
    <w:rsid w:val="0009761B"/>
    <w:rsid w:val="000A04B3"/>
    <w:rsid w:val="000A07E2"/>
    <w:rsid w:val="000A11CC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1E95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10118A"/>
    <w:rsid w:val="00101853"/>
    <w:rsid w:val="00101F08"/>
    <w:rsid w:val="00102441"/>
    <w:rsid w:val="00103485"/>
    <w:rsid w:val="0010352C"/>
    <w:rsid w:val="0010439B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0BE0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191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44E4"/>
    <w:rsid w:val="001A4B4D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E7FFE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2C3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5E30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941"/>
    <w:rsid w:val="00226314"/>
    <w:rsid w:val="00226749"/>
    <w:rsid w:val="00226D85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56AD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18BA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183E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1B94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5E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1D9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13E2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A74C8"/>
    <w:rsid w:val="003B038B"/>
    <w:rsid w:val="003B03D6"/>
    <w:rsid w:val="003B0856"/>
    <w:rsid w:val="003B0CAF"/>
    <w:rsid w:val="003B0E1D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2C2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0A2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1B6A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2731"/>
    <w:rsid w:val="00474DBF"/>
    <w:rsid w:val="00475704"/>
    <w:rsid w:val="00475DCF"/>
    <w:rsid w:val="00481206"/>
    <w:rsid w:val="004817EC"/>
    <w:rsid w:val="00481E6D"/>
    <w:rsid w:val="0048286D"/>
    <w:rsid w:val="00483565"/>
    <w:rsid w:val="00485849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3E5C"/>
    <w:rsid w:val="00494F5A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174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2D19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2724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62D"/>
    <w:rsid w:val="00587259"/>
    <w:rsid w:val="005873FC"/>
    <w:rsid w:val="00587DEC"/>
    <w:rsid w:val="005906FF"/>
    <w:rsid w:val="005910AC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3EB9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850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1031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68CE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3DD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96E74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47277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3D60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3DAA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0AB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566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5CB2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2841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BC5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2FFC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07F9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B2E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C31"/>
    <w:rsid w:val="00BA1F8E"/>
    <w:rsid w:val="00BA20D6"/>
    <w:rsid w:val="00BA2120"/>
    <w:rsid w:val="00BA3CC9"/>
    <w:rsid w:val="00BA42CC"/>
    <w:rsid w:val="00BA4F4C"/>
    <w:rsid w:val="00BA52D6"/>
    <w:rsid w:val="00BA7D26"/>
    <w:rsid w:val="00BB0829"/>
    <w:rsid w:val="00BB08C7"/>
    <w:rsid w:val="00BB1049"/>
    <w:rsid w:val="00BB2C5D"/>
    <w:rsid w:val="00BB306E"/>
    <w:rsid w:val="00BB3594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359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106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0DB9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57A9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52B"/>
    <w:rsid w:val="00C83850"/>
    <w:rsid w:val="00C85463"/>
    <w:rsid w:val="00C859EF"/>
    <w:rsid w:val="00C8690E"/>
    <w:rsid w:val="00C8763C"/>
    <w:rsid w:val="00C87AC7"/>
    <w:rsid w:val="00C902F4"/>
    <w:rsid w:val="00C90A90"/>
    <w:rsid w:val="00C90A92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577CC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125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C79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EF7CC0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11A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  <w:style w:type="numbering" w:customStyle="1" w:styleId="1">
    <w:name w:val="Нет списка1"/>
    <w:next w:val="a6"/>
    <w:uiPriority w:val="99"/>
    <w:semiHidden/>
    <w:unhideWhenUsed/>
    <w:rsid w:val="00347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FF5B5-1897-4407-8336-1241C79C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14164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2</cp:revision>
  <cp:lastPrinted>2021-12-09T11:13:00Z</cp:lastPrinted>
  <dcterms:created xsi:type="dcterms:W3CDTF">2021-12-09T11:14:00Z</dcterms:created>
  <dcterms:modified xsi:type="dcterms:W3CDTF">2021-12-09T11:14:00Z</dcterms:modified>
</cp:coreProperties>
</file>