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5" w:rsidRDefault="001E5C6C" w:rsidP="00E36AC5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4C9EA" wp14:editId="52F2DC37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665" w:rsidRDefault="0097466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974665" w:rsidRDefault="001E5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4665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t>Ленин проспект, 29-ше,</w:t>
            </w:r>
          </w:p>
          <w:p w:rsidR="00974665" w:rsidRDefault="001E5C6C">
            <w:pPr>
              <w:jc w:val="center"/>
            </w:pPr>
            <w:r>
              <w:t>Йошкар-Ола, 424001</w:t>
            </w:r>
          </w:p>
          <w:p w:rsidR="00974665" w:rsidRDefault="001E5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4665" w:rsidRDefault="001E5C6C">
            <w:pPr>
              <w:jc w:val="center"/>
            </w:pPr>
            <w:r>
              <w:t>Ленинский проспект, 29,</w:t>
            </w:r>
          </w:p>
          <w:p w:rsidR="00974665" w:rsidRDefault="001E5C6C">
            <w:pPr>
              <w:jc w:val="center"/>
            </w:pPr>
            <w:r>
              <w:t>г. Йошкар-Ола, 424001</w:t>
            </w:r>
          </w:p>
          <w:p w:rsidR="00974665" w:rsidRDefault="001E5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974665" w:rsidRDefault="001E5C6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974665" w:rsidRDefault="001E5C6C">
      <w:pPr>
        <w:jc w:val="both"/>
      </w:pPr>
      <w:r>
        <w:rPr>
          <w:sz w:val="10"/>
        </w:rPr>
        <w:t xml:space="preserve"> </w:t>
      </w:r>
    </w:p>
    <w:p w:rsidR="00E5058C" w:rsidRDefault="00E5058C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№ </w:t>
      </w:r>
      <w:r w:rsidR="00666C4D">
        <w:rPr>
          <w:b/>
          <w:sz w:val="28"/>
        </w:rPr>
        <w:t>101</w:t>
      </w:r>
    </w:p>
    <w:p w:rsidR="00974665" w:rsidRDefault="001E5C6C">
      <w:pPr>
        <w:jc w:val="center"/>
      </w:pPr>
      <w:r>
        <w:rPr>
          <w:b/>
          <w:sz w:val="28"/>
        </w:rPr>
        <w:t>ЗАСЕДАНИЯ КОМИТЕТА</w:t>
      </w:r>
    </w:p>
    <w:p w:rsidR="00974665" w:rsidRDefault="00974665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66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65" w:rsidRDefault="001E5C6C">
            <w:r>
              <w:rPr>
                <w:b/>
                <w:i/>
                <w:sz w:val="28"/>
              </w:rPr>
              <w:t>2</w:t>
            </w:r>
            <w:r w:rsidR="00666C4D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 xml:space="preserve"> </w:t>
            </w:r>
            <w:r w:rsidR="00666C4D">
              <w:rPr>
                <w:b/>
                <w:i/>
                <w:sz w:val="28"/>
              </w:rPr>
              <w:t>апреля</w:t>
            </w:r>
            <w:r>
              <w:rPr>
                <w:b/>
                <w:i/>
                <w:sz w:val="28"/>
              </w:rPr>
              <w:t xml:space="preserve"> 2023 года</w:t>
            </w:r>
          </w:p>
          <w:p w:rsidR="00974665" w:rsidRDefault="001E5C6C" w:rsidP="00E36AC5">
            <w:r>
              <w:rPr>
                <w:b/>
                <w:i/>
                <w:sz w:val="28"/>
              </w:rPr>
              <w:t>10:00</w:t>
            </w:r>
            <w:bookmarkStart w:id="0" w:name="_GoBack"/>
            <w:bookmarkEnd w:id="0"/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65" w:rsidRDefault="001E5C6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974665" w:rsidRDefault="001E5C6C">
            <w:r>
              <w:rPr>
                <w:sz w:val="10"/>
              </w:rPr>
              <w:t xml:space="preserve"> </w:t>
            </w:r>
          </w:p>
        </w:tc>
      </w:tr>
    </w:tbl>
    <w:p w:rsidR="00974665" w:rsidRDefault="001E5C6C">
      <w:pPr>
        <w:jc w:val="center"/>
      </w:pPr>
      <w:r>
        <w:rPr>
          <w:b/>
          <w:sz w:val="28"/>
        </w:rPr>
        <w:t>ПОВЕСТКА ДНЯ:</w:t>
      </w:r>
    </w:p>
    <w:p w:rsidR="00974665" w:rsidRDefault="00974665"/>
    <w:p w:rsidR="00666C4D" w:rsidRPr="00666C4D" w:rsidRDefault="00666C4D" w:rsidP="00666C4D">
      <w:pPr>
        <w:ind w:firstLine="709"/>
        <w:jc w:val="both"/>
        <w:rPr>
          <w:b/>
        </w:rPr>
      </w:pPr>
      <w:r w:rsidRPr="00666C4D">
        <w:rPr>
          <w:b/>
          <w:sz w:val="28"/>
        </w:rPr>
        <w:t xml:space="preserve">1. О результатах рассмотрения проекта закона Республики </w:t>
      </w:r>
      <w:r>
        <w:rPr>
          <w:b/>
          <w:sz w:val="28"/>
        </w:rPr>
        <w:br/>
      </w:r>
      <w:r w:rsidRPr="00666C4D">
        <w:rPr>
          <w:b/>
          <w:sz w:val="28"/>
        </w:rPr>
        <w:t xml:space="preserve">Марий Эл «О внесении изменений в отдельные законодательные акты Республики Марий Эл в области бюджетных, межбюджетных </w:t>
      </w:r>
      <w:r>
        <w:rPr>
          <w:b/>
          <w:sz w:val="28"/>
        </w:rPr>
        <w:br/>
      </w:r>
      <w:r w:rsidRPr="00666C4D">
        <w:rPr>
          <w:b/>
          <w:sz w:val="28"/>
        </w:rPr>
        <w:t>и налоговых правоотношений».</w:t>
      </w:r>
    </w:p>
    <w:p w:rsidR="00E5058C" w:rsidRPr="00E36AC5" w:rsidRDefault="00E5058C" w:rsidP="00E5058C">
      <w:pPr>
        <w:pStyle w:val="Iauiue"/>
        <w:ind w:right="-2" w:firstLine="709"/>
        <w:jc w:val="both"/>
        <w:rPr>
          <w:szCs w:val="28"/>
          <w:lang w:val="ru-RU"/>
        </w:rPr>
      </w:pPr>
      <w:r w:rsidRPr="00E36AC5">
        <w:rPr>
          <w:szCs w:val="28"/>
          <w:lang w:val="ru-RU"/>
        </w:rPr>
        <w:t>Комитет решил:</w:t>
      </w:r>
    </w:p>
    <w:p w:rsidR="00666C4D" w:rsidRDefault="00666C4D" w:rsidP="00666C4D">
      <w:pPr>
        <w:pStyle w:val="Iauiue"/>
        <w:tabs>
          <w:tab w:val="left" w:pos="6663"/>
        </w:tabs>
        <w:ind w:firstLine="709"/>
        <w:jc w:val="both"/>
        <w:rPr>
          <w:i/>
          <w:szCs w:val="28"/>
          <w:lang w:val="ru-RU"/>
        </w:rPr>
      </w:pPr>
      <w:r w:rsidRPr="00B91809">
        <w:rPr>
          <w:szCs w:val="28"/>
          <w:lang w:val="ru-RU"/>
        </w:rPr>
        <w:t>1.</w:t>
      </w:r>
      <w:r w:rsidRPr="00E75147">
        <w:rPr>
          <w:szCs w:val="28"/>
        </w:rPr>
        <w:t> </w:t>
      </w:r>
      <w:r>
        <w:rPr>
          <w:szCs w:val="28"/>
          <w:lang w:val="ru-RU"/>
        </w:rPr>
        <w:t>Поправку</w:t>
      </w:r>
      <w:r w:rsidRPr="00B9180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 законопроекту п</w:t>
      </w:r>
      <w:r w:rsidRPr="00B91809">
        <w:rPr>
          <w:szCs w:val="28"/>
          <w:lang w:val="ru-RU"/>
        </w:rPr>
        <w:t>оддержать, оформить в виде таблицы</w:t>
      </w:r>
      <w:r>
        <w:rPr>
          <w:szCs w:val="28"/>
          <w:lang w:val="ru-RU"/>
        </w:rPr>
        <w:t> </w:t>
      </w:r>
      <w:r w:rsidRPr="00B91809">
        <w:rPr>
          <w:szCs w:val="28"/>
          <w:lang w:val="ru-RU"/>
        </w:rPr>
        <w:t>№</w:t>
      </w:r>
      <w:r>
        <w:rPr>
          <w:szCs w:val="28"/>
          <w:lang w:val="ru-RU"/>
        </w:rPr>
        <w:t> </w:t>
      </w:r>
      <w:r w:rsidRPr="00B91809">
        <w:rPr>
          <w:szCs w:val="28"/>
          <w:lang w:val="ru-RU"/>
        </w:rPr>
        <w:t>1 и</w:t>
      </w:r>
      <w:r>
        <w:rPr>
          <w:szCs w:val="28"/>
          <w:lang w:val="ru-RU"/>
        </w:rPr>
        <w:t> </w:t>
      </w:r>
      <w:r w:rsidRPr="00B91809">
        <w:rPr>
          <w:szCs w:val="28"/>
          <w:lang w:val="ru-RU"/>
        </w:rPr>
        <w:t xml:space="preserve">рекомендовать к принятию </w:t>
      </w:r>
      <w:r w:rsidRPr="006C57A2">
        <w:rPr>
          <w:szCs w:val="28"/>
          <w:lang w:val="ru-RU"/>
        </w:rPr>
        <w:t>Государственным Собранием Республики Марий Эл</w:t>
      </w:r>
      <w:r w:rsidRPr="006C57A2">
        <w:rPr>
          <w:i/>
          <w:szCs w:val="28"/>
          <w:lang w:val="ru-RU"/>
        </w:rPr>
        <w:t>.</w:t>
      </w:r>
    </w:p>
    <w:p w:rsidR="00666C4D" w:rsidRDefault="00666C4D" w:rsidP="00666C4D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2.</w:t>
      </w:r>
      <w:r>
        <w:rPr>
          <w:bCs/>
          <w:szCs w:val="28"/>
        </w:rPr>
        <w:t> </w:t>
      </w:r>
      <w:r>
        <w:rPr>
          <w:bCs/>
          <w:szCs w:val="28"/>
          <w:lang w:val="ru-RU"/>
        </w:rPr>
        <w:t xml:space="preserve">Внести проект закона Республики Марий Эл </w:t>
      </w:r>
      <w:r>
        <w:rPr>
          <w:bCs/>
          <w:lang w:val="ru-RU"/>
        </w:rPr>
        <w:t>«</w:t>
      </w:r>
      <w:r>
        <w:rPr>
          <w:szCs w:val="28"/>
          <w:lang w:val="ru-RU"/>
        </w:rPr>
        <w:t>О </w:t>
      </w:r>
      <w:r w:rsidRPr="001C5A8F">
        <w:rPr>
          <w:szCs w:val="28"/>
          <w:lang w:val="ru-RU"/>
        </w:rPr>
        <w:t>внесении изменений в</w:t>
      </w:r>
      <w:r w:rsidRPr="001C5A8F">
        <w:rPr>
          <w:szCs w:val="28"/>
        </w:rPr>
        <w:t> </w:t>
      </w:r>
      <w:r w:rsidRPr="001C5A8F">
        <w:rPr>
          <w:szCs w:val="28"/>
          <w:lang w:val="ru-RU"/>
        </w:rPr>
        <w:t>отдельные законодательные акты Республики Марий Эл в области бюджетных</w:t>
      </w:r>
      <w:r>
        <w:rPr>
          <w:szCs w:val="28"/>
          <w:lang w:val="ru-RU"/>
        </w:rPr>
        <w:t>, межбюджетных</w:t>
      </w:r>
      <w:r w:rsidRPr="001C5A8F">
        <w:rPr>
          <w:szCs w:val="28"/>
          <w:lang w:val="ru-RU"/>
        </w:rPr>
        <w:t xml:space="preserve"> и налоговых правоотношений</w:t>
      </w:r>
      <w:r>
        <w:rPr>
          <w:szCs w:val="28"/>
          <w:lang w:val="ru-RU"/>
        </w:rPr>
        <w:t>»</w:t>
      </w:r>
      <w:r>
        <w:rPr>
          <w:bCs/>
          <w:szCs w:val="28"/>
          <w:lang w:val="ru-RU"/>
        </w:rPr>
        <w:t xml:space="preserve"> на рассмотрение </w:t>
      </w:r>
      <w:r w:rsidRPr="00D77C76">
        <w:rPr>
          <w:lang w:val="ru-RU"/>
        </w:rPr>
        <w:t xml:space="preserve">тридцать </w:t>
      </w:r>
      <w:r>
        <w:rPr>
          <w:lang w:val="ru-RU"/>
        </w:rPr>
        <w:t>шестой</w:t>
      </w:r>
      <w:r>
        <w:rPr>
          <w:bCs/>
          <w:szCs w:val="28"/>
          <w:lang w:val="ru-RU"/>
        </w:rPr>
        <w:t xml:space="preserve"> сессии Государственного Собрания Республики Марий Эл и </w:t>
      </w:r>
      <w:r w:rsidRPr="00A534C8">
        <w:rPr>
          <w:bCs/>
          <w:szCs w:val="28"/>
          <w:lang w:val="ru-RU"/>
        </w:rPr>
        <w:t>рекомендовать</w:t>
      </w:r>
      <w:r>
        <w:rPr>
          <w:bCs/>
          <w:szCs w:val="28"/>
          <w:lang w:val="ru-RU"/>
        </w:rPr>
        <w:t xml:space="preserve"> его к принятию.</w:t>
      </w:r>
    </w:p>
    <w:p w:rsidR="00666C4D" w:rsidRDefault="00666C4D" w:rsidP="00666C4D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3.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в повестку дня </w:t>
      </w:r>
      <w:r w:rsidRPr="00D77C76">
        <w:rPr>
          <w:lang w:val="ru-RU"/>
        </w:rPr>
        <w:t xml:space="preserve">тридцать </w:t>
      </w:r>
      <w:r>
        <w:rPr>
          <w:lang w:val="ru-RU"/>
        </w:rPr>
        <w:t>шестой</w:t>
      </w:r>
      <w:r>
        <w:rPr>
          <w:bCs/>
          <w:szCs w:val="28"/>
          <w:lang w:val="ru-RU"/>
        </w:rPr>
        <w:t xml:space="preserve"> </w:t>
      </w:r>
      <w:r>
        <w:rPr>
          <w:szCs w:val="28"/>
          <w:lang w:val="ru-RU"/>
        </w:rPr>
        <w:t>сессии Государственного Собрания Республики Марий Эл вопрос «</w:t>
      </w:r>
      <w:r w:rsidRPr="004D3AEB">
        <w:rPr>
          <w:lang w:val="ru-RU"/>
        </w:rPr>
        <w:t>О проекте закона Республики Марий Эл</w:t>
      </w:r>
      <w:r>
        <w:rPr>
          <w:lang w:val="ru-RU"/>
        </w:rPr>
        <w:t xml:space="preserve"> </w:t>
      </w:r>
      <w:r>
        <w:rPr>
          <w:bCs/>
          <w:lang w:val="ru-RU"/>
        </w:rPr>
        <w:t>«</w:t>
      </w:r>
      <w:r w:rsidRPr="001C5A8F">
        <w:rPr>
          <w:szCs w:val="28"/>
          <w:lang w:val="ru-RU"/>
        </w:rPr>
        <w:t>О внесении изменений в</w:t>
      </w:r>
      <w:r w:rsidRPr="001C5A8F">
        <w:rPr>
          <w:szCs w:val="28"/>
        </w:rPr>
        <w:t> </w:t>
      </w:r>
      <w:r w:rsidRPr="001C5A8F">
        <w:rPr>
          <w:szCs w:val="28"/>
          <w:lang w:val="ru-RU"/>
        </w:rPr>
        <w:t>отдельные законодательные акты Республики Марий Эл в области бюджетных</w:t>
      </w:r>
      <w:r>
        <w:rPr>
          <w:szCs w:val="28"/>
          <w:lang w:val="ru-RU"/>
        </w:rPr>
        <w:t>, межбюджетных</w:t>
      </w:r>
      <w:r w:rsidRPr="001C5A8F"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</w:r>
      <w:r w:rsidRPr="001C5A8F">
        <w:rPr>
          <w:szCs w:val="28"/>
          <w:lang w:val="ru-RU"/>
        </w:rPr>
        <w:t>и налоговых правоотношений</w:t>
      </w:r>
      <w:r>
        <w:rPr>
          <w:szCs w:val="28"/>
          <w:lang w:val="ru-RU"/>
        </w:rPr>
        <w:t>»</w:t>
      </w:r>
      <w:r>
        <w:rPr>
          <w:lang w:val="ru-RU"/>
        </w:rPr>
        <w:t>.</w:t>
      </w:r>
    </w:p>
    <w:p w:rsidR="00666C4D" w:rsidRDefault="00666C4D" w:rsidP="00666C4D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>Поручить председателю Комитета по бюджету А.И. Моисееву представить заключение Комитета на проект закона Республики Марий Эл «</w:t>
      </w:r>
      <w:r w:rsidRPr="001C5A8F">
        <w:rPr>
          <w:szCs w:val="28"/>
          <w:lang w:val="ru-RU"/>
        </w:rPr>
        <w:t>О внесении изменений в</w:t>
      </w:r>
      <w:r w:rsidRPr="001C5A8F">
        <w:rPr>
          <w:szCs w:val="28"/>
        </w:rPr>
        <w:t> </w:t>
      </w:r>
      <w:r w:rsidRPr="001C5A8F">
        <w:rPr>
          <w:szCs w:val="28"/>
          <w:lang w:val="ru-RU"/>
        </w:rPr>
        <w:t>отдельные законодательные акты Республики Марий Эл в области бюджетных</w:t>
      </w:r>
      <w:r>
        <w:rPr>
          <w:szCs w:val="28"/>
          <w:lang w:val="ru-RU"/>
        </w:rPr>
        <w:t>, межбюджетных</w:t>
      </w:r>
      <w:r w:rsidRPr="001C5A8F">
        <w:rPr>
          <w:szCs w:val="28"/>
          <w:lang w:val="ru-RU"/>
        </w:rPr>
        <w:t xml:space="preserve"> и налоговых правоотношений</w:t>
      </w:r>
      <w:r>
        <w:rPr>
          <w:szCs w:val="28"/>
          <w:lang w:val="ru-RU"/>
        </w:rPr>
        <w:t xml:space="preserve">» на </w:t>
      </w:r>
      <w:r w:rsidRPr="00D77C76">
        <w:rPr>
          <w:lang w:val="ru-RU"/>
        </w:rPr>
        <w:t xml:space="preserve">тридцать </w:t>
      </w:r>
      <w:r>
        <w:rPr>
          <w:lang w:val="ru-RU"/>
        </w:rPr>
        <w:t>шестой</w:t>
      </w:r>
      <w:r w:rsidRPr="00E91BA8">
        <w:rPr>
          <w:bCs/>
          <w:lang w:val="ru-RU"/>
        </w:rPr>
        <w:t xml:space="preserve"> </w:t>
      </w:r>
      <w:r>
        <w:rPr>
          <w:szCs w:val="28"/>
          <w:lang w:val="ru-RU"/>
        </w:rPr>
        <w:t>сессии Государственного Собрания Республики Марий Эл.</w:t>
      </w:r>
    </w:p>
    <w:sectPr w:rsidR="00666C4D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974665"/>
    <w:rsid w:val="001E5C6C"/>
    <w:rsid w:val="00666C4D"/>
    <w:rsid w:val="00974665"/>
    <w:rsid w:val="00A622DA"/>
    <w:rsid w:val="00C51DCC"/>
    <w:rsid w:val="00E36AC5"/>
    <w:rsid w:val="00E5058C"/>
    <w:rsid w:val="00E71AE1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6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58C"/>
    <w:pPr>
      <w:ind w:left="720"/>
      <w:contextualSpacing/>
    </w:pPr>
  </w:style>
  <w:style w:type="paragraph" w:customStyle="1" w:styleId="Iauiue">
    <w:name w:val="Iau?iue"/>
    <w:rsid w:val="00E5058C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header"/>
    <w:basedOn w:val="a"/>
    <w:link w:val="a7"/>
    <w:uiPriority w:val="99"/>
    <w:rsid w:val="00A622D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622D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6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6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58C"/>
    <w:pPr>
      <w:ind w:left="720"/>
      <w:contextualSpacing/>
    </w:pPr>
  </w:style>
  <w:style w:type="paragraph" w:customStyle="1" w:styleId="Iauiue">
    <w:name w:val="Iau?iue"/>
    <w:rsid w:val="00E5058C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6">
    <w:name w:val="header"/>
    <w:basedOn w:val="a"/>
    <w:link w:val="a7"/>
    <w:uiPriority w:val="99"/>
    <w:rsid w:val="00A622D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622D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6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8</cp:revision>
  <cp:lastPrinted>2023-04-21T13:01:00Z</cp:lastPrinted>
  <dcterms:created xsi:type="dcterms:W3CDTF">2023-02-20T11:22:00Z</dcterms:created>
  <dcterms:modified xsi:type="dcterms:W3CDTF">2023-04-21T13:20:00Z</dcterms:modified>
</cp:coreProperties>
</file>