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1B68F4" w:rsidRPr="007F0969" w:rsidRDefault="001B68F4" w:rsidP="00080BF8">
      <w:pPr>
        <w:jc w:val="center"/>
        <w:rPr>
          <w:sz w:val="16"/>
          <w:szCs w:val="16"/>
        </w:rPr>
      </w:pPr>
    </w:p>
    <w:p w:rsidR="004540B8" w:rsidRPr="000E423E" w:rsidRDefault="004540B8" w:rsidP="00DC33A3">
      <w:pPr>
        <w:jc w:val="right"/>
        <w:outlineLvl w:val="0"/>
        <w:rPr>
          <w:b/>
          <w:sz w:val="24"/>
          <w:szCs w:val="24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1A0F04">
        <w:rPr>
          <w:b/>
        </w:rPr>
        <w:t>54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1A0F04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11 ноября</w:t>
            </w:r>
            <w:r w:rsidR="0078778C">
              <w:rPr>
                <w:b/>
                <w:i/>
              </w:rPr>
              <w:t xml:space="preserve"> 2022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Pr="00BF2DE5" w:rsidRDefault="001A0F04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11.3</w:t>
            </w:r>
            <w:r w:rsidR="0049789B">
              <w:rPr>
                <w:b/>
                <w:i/>
              </w:rPr>
              <w:t>0</w:t>
            </w:r>
          </w:p>
        </w:tc>
        <w:tc>
          <w:tcPr>
            <w:tcW w:w="4394" w:type="dxa"/>
          </w:tcPr>
          <w:p w:rsidR="0049789B" w:rsidRDefault="0049789B" w:rsidP="00BC0EC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Зал заседаний</w:t>
            </w:r>
          </w:p>
          <w:p w:rsidR="0049789B" w:rsidRPr="00094D37" w:rsidRDefault="0049789B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Государственного Собрания Республики Марий Эл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714250" w:rsidRDefault="00714250" w:rsidP="00714250">
      <w:pPr>
        <w:jc w:val="center"/>
        <w:rPr>
          <w:b/>
        </w:rPr>
      </w:pPr>
      <w:r>
        <w:rPr>
          <w:b/>
        </w:rPr>
        <w:t>ПОВЕСТКА ДНЯ:</w:t>
      </w:r>
    </w:p>
    <w:p w:rsidR="00714250" w:rsidRPr="00714250" w:rsidRDefault="00714250" w:rsidP="00714250">
      <w:pPr>
        <w:jc w:val="center"/>
        <w:rPr>
          <w:sz w:val="16"/>
          <w:szCs w:val="16"/>
        </w:rPr>
      </w:pPr>
    </w:p>
    <w:p w:rsidR="005352A3" w:rsidRDefault="00B83E26" w:rsidP="005352A3">
      <w:pPr>
        <w:pStyle w:val="af9"/>
        <w:rPr>
          <w:b/>
        </w:rPr>
      </w:pPr>
      <w:r>
        <w:rPr>
          <w:b/>
        </w:rPr>
        <w:t>1</w:t>
      </w:r>
      <w:r w:rsidR="005352A3" w:rsidRPr="008E7D95">
        <w:rPr>
          <w:b/>
        </w:rPr>
        <w:t>. </w:t>
      </w:r>
      <w:r w:rsidR="00D64AD5" w:rsidRPr="00D64AD5">
        <w:rPr>
          <w:b/>
        </w:rPr>
        <w:t>О проекте закона Республики Марий Эл «О внесении изменения в статью 7 Закона Республики Марий Эл «О регулировании отношений в области налогов и сборов в Республике Марий Эл»</w:t>
      </w:r>
      <w:r w:rsidR="00600ACA" w:rsidRPr="00600ACA">
        <w:rPr>
          <w:b/>
        </w:rPr>
        <w:t>.</w:t>
      </w:r>
    </w:p>
    <w:p w:rsidR="005F7290" w:rsidRPr="00C20515" w:rsidRDefault="005F7290" w:rsidP="005719C7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C20515">
        <w:rPr>
          <w:iCs/>
          <w:color w:val="000000"/>
        </w:rPr>
        <w:t>Комитет решил:</w:t>
      </w:r>
    </w:p>
    <w:p w:rsidR="00815D37" w:rsidRDefault="00815D37" w:rsidP="00815D37">
      <w:pPr>
        <w:tabs>
          <w:tab w:val="left" w:pos="1080"/>
          <w:tab w:val="left" w:pos="1800"/>
        </w:tabs>
        <w:ind w:firstLine="709"/>
        <w:jc w:val="both"/>
      </w:pPr>
      <w:r>
        <w:t>1. </w:t>
      </w:r>
      <w:r w:rsidRPr="00C914E3">
        <w:t xml:space="preserve">Внести </w:t>
      </w:r>
      <w:r>
        <w:t xml:space="preserve">доработанный </w:t>
      </w:r>
      <w:r w:rsidRPr="00C914E3">
        <w:t>проект закона Республики Марий Эл «</w:t>
      </w:r>
      <w:r w:rsidRPr="001B4963">
        <w:t xml:space="preserve">О внесении изменения в статью 7 </w:t>
      </w:r>
      <w:r>
        <w:t>Закона Республики Марий Эл «О </w:t>
      </w:r>
      <w:r w:rsidRPr="001B4963">
        <w:t>регулировании отношений в области нало</w:t>
      </w:r>
      <w:r>
        <w:t>гов и сборов в Республике Марий </w:t>
      </w:r>
      <w:r w:rsidRPr="001B4963">
        <w:t>Эл</w:t>
      </w:r>
      <w:r w:rsidRPr="00C914E3">
        <w:t>» на рассмотрение Государстве</w:t>
      </w:r>
      <w:r>
        <w:t>нного Собрания Республики Марий </w:t>
      </w:r>
      <w:r w:rsidR="00C20515">
        <w:t>Эл</w:t>
      </w:r>
      <w:r w:rsidRPr="00C914E3">
        <w:t>.</w:t>
      </w:r>
    </w:p>
    <w:p w:rsidR="00815D37" w:rsidRDefault="00815D37" w:rsidP="00815D37">
      <w:pPr>
        <w:tabs>
          <w:tab w:val="left" w:pos="1080"/>
          <w:tab w:val="left" w:pos="1800"/>
        </w:tabs>
        <w:ind w:firstLine="709"/>
        <w:jc w:val="both"/>
      </w:pPr>
      <w:r w:rsidRPr="00C914E3">
        <w:t>2. </w:t>
      </w:r>
      <w:proofErr w:type="gramStart"/>
      <w:r>
        <w:t>Направить на заключения в Управление</w:t>
      </w:r>
      <w:r w:rsidRPr="00BF5D58">
        <w:t xml:space="preserve"> Министерства юстиции Российской Федерации по Республике Марий Эл, </w:t>
      </w:r>
      <w:r>
        <w:t>прокуратуру</w:t>
      </w:r>
      <w:r w:rsidRPr="00BF5D58">
        <w:t xml:space="preserve"> Республики Марий Эл, П</w:t>
      </w:r>
      <w:r>
        <w:t>равительство</w:t>
      </w:r>
      <w:r w:rsidRPr="00BF5D58">
        <w:t xml:space="preserve"> Республики Марий Эл, </w:t>
      </w:r>
      <w:r>
        <w:t>Государственную счетную палату</w:t>
      </w:r>
      <w:r w:rsidRPr="00BF5D58">
        <w:t xml:space="preserve"> Республики Марий Эл</w:t>
      </w:r>
      <w:r>
        <w:t>, доработанный проект закона Республики Марий </w:t>
      </w:r>
      <w:r w:rsidRPr="00C914E3">
        <w:t>Эл «</w:t>
      </w:r>
      <w:r w:rsidRPr="001B4963">
        <w:t xml:space="preserve">О внесении изменения в статью </w:t>
      </w:r>
      <w:r>
        <w:t>7 Закона Республики Марий Эл «О </w:t>
      </w:r>
      <w:r w:rsidRPr="001B4963">
        <w:t>регулировании отношений в области нало</w:t>
      </w:r>
      <w:r>
        <w:t>гов и сборов в Республике Марий </w:t>
      </w:r>
      <w:r w:rsidRPr="001B4963">
        <w:t>Эл</w:t>
      </w:r>
      <w:r w:rsidRPr="00C914E3">
        <w:t>».</w:t>
      </w:r>
      <w:proofErr w:type="gramEnd"/>
    </w:p>
    <w:p w:rsidR="005F7290" w:rsidRDefault="005F7290" w:rsidP="005F7290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5F7290" w:rsidRDefault="00815D37" w:rsidP="005F7290">
      <w:pPr>
        <w:pStyle w:val="af9"/>
        <w:rPr>
          <w:b/>
        </w:rPr>
      </w:pPr>
      <w:r>
        <w:rPr>
          <w:b/>
        </w:rPr>
        <w:t>2</w:t>
      </w:r>
      <w:r w:rsidR="005F7290" w:rsidRPr="00252C93">
        <w:rPr>
          <w:b/>
        </w:rPr>
        <w:t xml:space="preserve">. </w:t>
      </w:r>
      <w:r w:rsidRPr="00815D37">
        <w:rPr>
          <w:b/>
        </w:rPr>
        <w:t>О проекте закона Республики Марий Эл «Об установлении ставки единого сельскохозяйственного налога на территории Республики Марий Эл».</w:t>
      </w:r>
    </w:p>
    <w:p w:rsidR="00C20515" w:rsidRDefault="00C20515" w:rsidP="00815D37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</w:p>
    <w:p w:rsidR="00815D37" w:rsidRPr="00C20515" w:rsidRDefault="00815D37" w:rsidP="00815D37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C20515">
        <w:rPr>
          <w:iCs/>
          <w:color w:val="000000"/>
        </w:rPr>
        <w:lastRenderedPageBreak/>
        <w:t>Комитет решил:</w:t>
      </w:r>
    </w:p>
    <w:p w:rsidR="00815D37" w:rsidRDefault="00815D37" w:rsidP="00815D37">
      <w:pPr>
        <w:tabs>
          <w:tab w:val="left" w:pos="1080"/>
          <w:tab w:val="left" w:pos="1800"/>
        </w:tabs>
        <w:ind w:firstLine="709"/>
        <w:jc w:val="both"/>
      </w:pPr>
      <w:r>
        <w:t>1. </w:t>
      </w:r>
      <w:r w:rsidRPr="00C914E3">
        <w:t xml:space="preserve">Внести </w:t>
      </w:r>
      <w:r>
        <w:t xml:space="preserve">доработанный </w:t>
      </w:r>
      <w:r w:rsidRPr="00C914E3">
        <w:t>проект закона Республики Марий Эл «</w:t>
      </w:r>
      <w:r>
        <w:t>Об </w:t>
      </w:r>
      <w:r w:rsidRPr="00E35200">
        <w:t xml:space="preserve">установлении ставки единого </w:t>
      </w:r>
      <w:r>
        <w:t>сельскохозяйственного налога на </w:t>
      </w:r>
      <w:r w:rsidRPr="00E35200">
        <w:t>территории Республики Марий Эл</w:t>
      </w:r>
      <w:r w:rsidRPr="00C914E3">
        <w:t>» на рассмотрение Государстве</w:t>
      </w:r>
      <w:r>
        <w:t>нного Собрания Республики Марий </w:t>
      </w:r>
      <w:r w:rsidR="00C20515">
        <w:t>Эл</w:t>
      </w:r>
      <w:r w:rsidRPr="00C914E3">
        <w:t>.</w:t>
      </w:r>
    </w:p>
    <w:p w:rsidR="00815D37" w:rsidRDefault="00815D37" w:rsidP="00815D37">
      <w:pPr>
        <w:tabs>
          <w:tab w:val="left" w:pos="1080"/>
          <w:tab w:val="left" w:pos="1800"/>
        </w:tabs>
        <w:ind w:firstLine="709"/>
        <w:jc w:val="both"/>
      </w:pPr>
      <w:r w:rsidRPr="00C914E3">
        <w:t>2. </w:t>
      </w:r>
      <w:r>
        <w:t>Направить на заключения в Управление</w:t>
      </w:r>
      <w:r w:rsidRPr="00BF5D58">
        <w:t xml:space="preserve"> Министерства юстиции Российской Федерации по Республике Марий Эл, </w:t>
      </w:r>
      <w:r>
        <w:t>прокуратуру</w:t>
      </w:r>
      <w:r w:rsidRPr="00BF5D58">
        <w:t xml:space="preserve"> Республики Марий Эл, П</w:t>
      </w:r>
      <w:r>
        <w:t>равительство</w:t>
      </w:r>
      <w:r w:rsidRPr="00BF5D58">
        <w:t xml:space="preserve"> Республики Марий Эл, </w:t>
      </w:r>
      <w:r>
        <w:t>Государственную счетную палату</w:t>
      </w:r>
      <w:r w:rsidRPr="00BF5D58">
        <w:t xml:space="preserve"> Республики Марий Эл</w:t>
      </w:r>
      <w:r>
        <w:t>, доработанный проект закона Республики Марий </w:t>
      </w:r>
      <w:r w:rsidRPr="00C914E3">
        <w:t>Эл «</w:t>
      </w:r>
      <w:r>
        <w:t>Об </w:t>
      </w:r>
      <w:r w:rsidRPr="00E35200">
        <w:t xml:space="preserve">установлении ставки единого </w:t>
      </w:r>
      <w:r>
        <w:t>сельскохозяйственного налога на </w:t>
      </w:r>
      <w:r w:rsidRPr="00E35200">
        <w:t>территории Республики Марий Эл</w:t>
      </w:r>
      <w:r w:rsidRPr="00C914E3">
        <w:t>».</w:t>
      </w:r>
    </w:p>
    <w:p w:rsidR="00815D37" w:rsidRPr="00C20515" w:rsidRDefault="00815D37" w:rsidP="005F7290">
      <w:pPr>
        <w:pStyle w:val="af9"/>
        <w:rPr>
          <w:b/>
          <w:sz w:val="16"/>
          <w:szCs w:val="16"/>
        </w:rPr>
      </w:pPr>
    </w:p>
    <w:p w:rsidR="00815D37" w:rsidRPr="00252C93" w:rsidRDefault="00654B3A" w:rsidP="00654B3A">
      <w:pPr>
        <w:pStyle w:val="af9"/>
        <w:rPr>
          <w:b/>
        </w:rPr>
      </w:pPr>
      <w:r>
        <w:rPr>
          <w:b/>
        </w:rPr>
        <w:t>3</w:t>
      </w:r>
      <w:r w:rsidRPr="00654B3A">
        <w:rPr>
          <w:b/>
        </w:rPr>
        <w:t xml:space="preserve">. Об обращении охотников </w:t>
      </w:r>
      <w:proofErr w:type="spellStart"/>
      <w:r w:rsidRPr="00654B3A">
        <w:rPr>
          <w:b/>
        </w:rPr>
        <w:t>Параньгинского</w:t>
      </w:r>
      <w:proofErr w:type="spellEnd"/>
      <w:r w:rsidRPr="00654B3A">
        <w:rPr>
          <w:b/>
        </w:rPr>
        <w:t xml:space="preserve"> района Республики Марий Эл о внесении изменения в Закон Республики Марий Эл «О регулировании отдельных отношений в области охоты и сохранения охотничьих ресурсов на территории Республики Марий Эл» в части порядка распределения разрешени</w:t>
      </w:r>
      <w:r>
        <w:rPr>
          <w:b/>
        </w:rPr>
        <w:t>й на добычу копытных животных и </w:t>
      </w:r>
      <w:r w:rsidRPr="00654B3A">
        <w:rPr>
          <w:b/>
        </w:rPr>
        <w:t>медведя.</w:t>
      </w:r>
    </w:p>
    <w:p w:rsidR="005F7290" w:rsidRPr="00C20515" w:rsidRDefault="005F7290" w:rsidP="005F7290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C20515">
        <w:rPr>
          <w:iCs/>
          <w:color w:val="000000"/>
        </w:rPr>
        <w:t>Комитет решил:</w:t>
      </w:r>
    </w:p>
    <w:p w:rsidR="00654B3A" w:rsidRDefault="00654B3A" w:rsidP="00654B3A">
      <w:pPr>
        <w:ind w:firstLine="709"/>
        <w:jc w:val="both"/>
      </w:pPr>
      <w:r w:rsidRPr="00EF6210">
        <w:t>1. Информацию</w:t>
      </w:r>
      <w:r>
        <w:t>,</w:t>
      </w:r>
      <w:r w:rsidRPr="00EF6210">
        <w:t xml:space="preserve"> </w:t>
      </w:r>
      <w:r>
        <w:t>представленную министром</w:t>
      </w:r>
      <w:r w:rsidRPr="00EF6210">
        <w:t xml:space="preserve"> природных ресурсов, экологии и охраны окружающей среды Республики Марий Эл </w:t>
      </w:r>
      <w:r w:rsidRPr="00EF6210">
        <w:rPr>
          <w:szCs w:val="24"/>
        </w:rPr>
        <w:t xml:space="preserve">о </w:t>
      </w:r>
      <w:r>
        <w:rPr>
          <w:szCs w:val="24"/>
        </w:rPr>
        <w:t xml:space="preserve">практике применения Закона Республики Марий Эл от 2 августа 2011 года № 49-З </w:t>
      </w:r>
      <w:r>
        <w:t>«</w:t>
      </w:r>
      <w:r w:rsidRPr="00257A87">
        <w:t>О регулировании отдельных отношений в области охоты и со</w:t>
      </w:r>
      <w:r>
        <w:t>хранения охотничьих ресурсов на территории Республики Марий Эл»</w:t>
      </w:r>
      <w:r w:rsidRPr="00257A87">
        <w:t xml:space="preserve"> </w:t>
      </w:r>
      <w:r>
        <w:t>принять к сведению.</w:t>
      </w:r>
    </w:p>
    <w:p w:rsidR="00654B3A" w:rsidRDefault="00654B3A" w:rsidP="00654B3A">
      <w:pPr>
        <w:ind w:firstLine="709"/>
        <w:jc w:val="both"/>
      </w:pPr>
      <w:r>
        <w:t xml:space="preserve">2. Продолжить парламентский </w:t>
      </w:r>
      <w:proofErr w:type="gramStart"/>
      <w:r>
        <w:t>контроль за</w:t>
      </w:r>
      <w:proofErr w:type="gramEnd"/>
      <w:r>
        <w:t xml:space="preserve"> ходом реализации </w:t>
      </w:r>
      <w:r>
        <w:rPr>
          <w:szCs w:val="24"/>
        </w:rPr>
        <w:t xml:space="preserve">Закона Республики Марий </w:t>
      </w:r>
      <w:r w:rsidRPr="00257A87">
        <w:t>Эл</w:t>
      </w:r>
      <w:r>
        <w:t xml:space="preserve"> от 2 августа 2011 года № 49-З «</w:t>
      </w:r>
      <w:r w:rsidRPr="00257A87">
        <w:t>О регулировании отдельных отношений в области охоты и со</w:t>
      </w:r>
      <w:r>
        <w:t>хранения охотничьих ресурсов на территории Республики Марий Эл».</w:t>
      </w:r>
    </w:p>
    <w:p w:rsidR="005F7290" w:rsidRPr="00C20515" w:rsidRDefault="00654B3A" w:rsidP="00C20515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A103C5">
        <w:t>3</w:t>
      </w:r>
      <w:r w:rsidRPr="00AD706B">
        <w:t xml:space="preserve">. Направить настоящее решение </w:t>
      </w:r>
      <w:r>
        <w:t>депутату</w:t>
      </w:r>
      <w:r w:rsidRPr="00AD706B">
        <w:t xml:space="preserve"> Государственного </w:t>
      </w:r>
      <w:r>
        <w:t>Собрания Республики Марий Эл Павлову А.Е</w:t>
      </w:r>
      <w:r w:rsidRPr="00AD706B">
        <w:t>.</w:t>
      </w:r>
    </w:p>
    <w:p w:rsidR="005F7290" w:rsidRDefault="005F7290" w:rsidP="005F7290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654B3A" w:rsidRPr="00654B3A" w:rsidRDefault="00654B3A" w:rsidP="005F7290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</w:rPr>
        <w:t>4</w:t>
      </w:r>
      <w:r w:rsidRPr="00654B3A">
        <w:rPr>
          <w:b/>
        </w:rPr>
        <w:t>. О подготовке регионал</w:t>
      </w:r>
      <w:r w:rsidR="00CA398F">
        <w:rPr>
          <w:b/>
        </w:rPr>
        <w:t>ьной программы, направленной на </w:t>
      </w:r>
      <w:r w:rsidRPr="00654B3A">
        <w:rPr>
          <w:b/>
        </w:rPr>
        <w:t>улучшение качества профессионального образования и подготовки кадров для агропромышленного комплекса республики.</w:t>
      </w:r>
    </w:p>
    <w:p w:rsidR="007C370B" w:rsidRPr="00C20515" w:rsidRDefault="007C370B" w:rsidP="007C370B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C20515">
        <w:rPr>
          <w:iCs/>
          <w:color w:val="000000"/>
        </w:rPr>
        <w:t>Комитет решил:</w:t>
      </w:r>
    </w:p>
    <w:p w:rsidR="007C370B" w:rsidRPr="00BC42D0" w:rsidRDefault="007246F2" w:rsidP="007C370B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>Информацию принять к сведению.</w:t>
      </w:r>
    </w:p>
    <w:p w:rsidR="007C370B" w:rsidRPr="007246F2" w:rsidRDefault="007C370B" w:rsidP="005F7290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7C370B" w:rsidRPr="00252C93" w:rsidRDefault="007246F2" w:rsidP="007C370B">
      <w:pPr>
        <w:pStyle w:val="af9"/>
        <w:rPr>
          <w:b/>
        </w:rPr>
      </w:pPr>
      <w:r>
        <w:rPr>
          <w:b/>
        </w:rPr>
        <w:t>5</w:t>
      </w:r>
      <w:r w:rsidR="007C370B" w:rsidRPr="00252C93">
        <w:rPr>
          <w:b/>
        </w:rPr>
        <w:t xml:space="preserve">. </w:t>
      </w:r>
      <w:r w:rsidRPr="007246F2">
        <w:rPr>
          <w:b/>
        </w:rPr>
        <w:t>О ходе реализации Закона Республики Марий Эл от 24 сентября 2021 года № 51-З «О поддержке ведени</w:t>
      </w:r>
      <w:r>
        <w:rPr>
          <w:b/>
        </w:rPr>
        <w:t>я гражданами садоводства и </w:t>
      </w:r>
      <w:r w:rsidRPr="007246F2">
        <w:rPr>
          <w:b/>
        </w:rPr>
        <w:t>огородничества для собственных нужд в Республике Марий Эл».</w:t>
      </w:r>
    </w:p>
    <w:p w:rsidR="007C370B" w:rsidRPr="00C20515" w:rsidRDefault="007C370B" w:rsidP="007C370B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C20515">
        <w:rPr>
          <w:iCs/>
          <w:color w:val="000000"/>
        </w:rPr>
        <w:t>Комитет решил:</w:t>
      </w:r>
    </w:p>
    <w:p w:rsidR="00CF4774" w:rsidRPr="007246F2" w:rsidRDefault="00CF4774" w:rsidP="00CF4774">
      <w:pPr>
        <w:ind w:firstLine="709"/>
        <w:jc w:val="both"/>
      </w:pPr>
      <w:r w:rsidRPr="007246F2">
        <w:t>1. Информацию, представленную Правительством Республики Марий Эл принять к сведению.</w:t>
      </w:r>
    </w:p>
    <w:p w:rsidR="00CF4774" w:rsidRPr="008D04F5" w:rsidRDefault="00CF4774" w:rsidP="008D04F5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7246F2">
        <w:t xml:space="preserve">2. Продолжить парламентский </w:t>
      </w:r>
      <w:proofErr w:type="gramStart"/>
      <w:r w:rsidRPr="007246F2">
        <w:t>контроль за</w:t>
      </w:r>
      <w:proofErr w:type="gramEnd"/>
      <w:r w:rsidRPr="007246F2">
        <w:t xml:space="preserve"> ходом реализации Закона Республики Марий Эл «О поддержке ведения гражданами садоводства и огородничества для собственных нужд в Республике Марий Эл».</w:t>
      </w:r>
    </w:p>
    <w:p w:rsidR="007C370B" w:rsidRPr="00252C93" w:rsidRDefault="00CF4774" w:rsidP="007C370B">
      <w:pPr>
        <w:pStyle w:val="af9"/>
        <w:rPr>
          <w:b/>
        </w:rPr>
      </w:pPr>
      <w:r>
        <w:rPr>
          <w:b/>
        </w:rPr>
        <w:lastRenderedPageBreak/>
        <w:t>6</w:t>
      </w:r>
      <w:r w:rsidRPr="00CF4774">
        <w:rPr>
          <w:b/>
        </w:rPr>
        <w:t xml:space="preserve">. О представлении к награждению Почетной грамотой Государственной Думы Федерального </w:t>
      </w:r>
      <w:proofErr w:type="gramStart"/>
      <w:r w:rsidRPr="00CF4774">
        <w:rPr>
          <w:b/>
        </w:rPr>
        <w:t>Собрания Российской Федерации члена Президиума Государственного Собрания Республики Марий</w:t>
      </w:r>
      <w:proofErr w:type="gramEnd"/>
      <w:r w:rsidRPr="00CF4774">
        <w:rPr>
          <w:b/>
        </w:rPr>
        <w:t xml:space="preserve"> Эл, председателя Комитета по развитию агропромышленного комплекса, экологии и природопользованию Новикова Аркадия </w:t>
      </w:r>
      <w:proofErr w:type="spellStart"/>
      <w:r w:rsidRPr="00CF4774">
        <w:rPr>
          <w:b/>
        </w:rPr>
        <w:t>Арсентьевича</w:t>
      </w:r>
      <w:proofErr w:type="spellEnd"/>
      <w:r>
        <w:rPr>
          <w:b/>
        </w:rPr>
        <w:t>.</w:t>
      </w:r>
    </w:p>
    <w:p w:rsidR="007C370B" w:rsidRPr="008D04F5" w:rsidRDefault="007C370B" w:rsidP="007C370B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8D04F5">
        <w:rPr>
          <w:iCs/>
          <w:color w:val="000000"/>
        </w:rPr>
        <w:t>Комитет решил:</w:t>
      </w:r>
    </w:p>
    <w:p w:rsidR="00CF4774" w:rsidRPr="00CF4774" w:rsidRDefault="00CF4774" w:rsidP="00CF4774">
      <w:pPr>
        <w:ind w:firstLine="708"/>
        <w:jc w:val="both"/>
      </w:pPr>
      <w:r w:rsidRPr="00CF4774">
        <w:t xml:space="preserve">1. Предложить Государственному Собранию Республики Марий Эл обратиться </w:t>
      </w:r>
      <w:proofErr w:type="gramStart"/>
      <w:r w:rsidRPr="00CF4774">
        <w:t xml:space="preserve">с ходатайством о представлении к награждению депутата Государственного Собрания Республики Марий Эл Новикова Аркадия </w:t>
      </w:r>
      <w:proofErr w:type="spellStart"/>
      <w:r w:rsidRPr="00CF4774">
        <w:t>Арсентьевича</w:t>
      </w:r>
      <w:proofErr w:type="spellEnd"/>
      <w:r w:rsidRPr="00CF4774">
        <w:t xml:space="preserve"> Почетной грамотой Государственной Думы Федерального Собрания Российской Федерации за существенный вклад в развитие</w:t>
      </w:r>
      <w:proofErr w:type="gramEnd"/>
      <w:r w:rsidRPr="00CF4774">
        <w:t xml:space="preserve"> законодательства и парламентаризма в Российской Федерации, многолетний и добросовестный труд.</w:t>
      </w:r>
    </w:p>
    <w:p w:rsidR="007C370B" w:rsidRPr="00BC42D0" w:rsidRDefault="00CF4774" w:rsidP="00CF4774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CF4774">
        <w:t>2. Внести проект постановления Государственного Собрания Республики Марий Эл «</w:t>
      </w:r>
      <w:r w:rsidRPr="00CF4774">
        <w:rPr>
          <w:bCs/>
          <w:spacing w:val="-2"/>
        </w:rPr>
        <w:t xml:space="preserve">О представлении к награждению Почетной грамотой Государственной Думы Федерального Собрания Российской Федерации» </w:t>
      </w:r>
      <w:r w:rsidRPr="00CF4774">
        <w:t>на рассмотрение Государственного Собрания Республики Марий Эл.</w:t>
      </w:r>
    </w:p>
    <w:p w:rsidR="00CF4774" w:rsidRPr="00EE601E" w:rsidRDefault="00CF4774" w:rsidP="00CF4774">
      <w:pPr>
        <w:tabs>
          <w:tab w:val="left" w:pos="6663"/>
        </w:tabs>
        <w:jc w:val="both"/>
        <w:rPr>
          <w:b/>
          <w:color w:val="000000"/>
          <w:sz w:val="16"/>
          <w:szCs w:val="16"/>
        </w:rPr>
      </w:pPr>
    </w:p>
    <w:p w:rsidR="00397F6E" w:rsidRPr="00397F6E" w:rsidRDefault="00CF4774" w:rsidP="00397F6E">
      <w:pPr>
        <w:tabs>
          <w:tab w:val="left" w:pos="666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397F6E" w:rsidRPr="00397F6E">
        <w:rPr>
          <w:b/>
          <w:color w:val="000000"/>
        </w:rPr>
        <w:t>. Разное.</w:t>
      </w:r>
      <w:bookmarkStart w:id="0" w:name="_GoBack"/>
      <w:bookmarkEnd w:id="0"/>
    </w:p>
    <w:sectPr w:rsidR="00397F6E" w:rsidRPr="00397F6E" w:rsidSect="00B313CE">
      <w:headerReference w:type="even" r:id="rId11"/>
      <w:headerReference w:type="default" r:id="rId12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3B" w:rsidRDefault="00D57C3B">
      <w:r>
        <w:separator/>
      </w:r>
    </w:p>
  </w:endnote>
  <w:endnote w:type="continuationSeparator" w:id="0">
    <w:p w:rsidR="00D57C3B" w:rsidRDefault="00D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3B" w:rsidRDefault="00D57C3B">
      <w:r>
        <w:separator/>
      </w:r>
    </w:p>
  </w:footnote>
  <w:footnote w:type="continuationSeparator" w:id="0">
    <w:p w:rsidR="00D57C3B" w:rsidRDefault="00D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14" w:rsidRDefault="000C1B14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1B14" w:rsidRDefault="000C1B14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14" w:rsidRDefault="000C1B14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04F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6CE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BA5"/>
    <w:rsid w:val="00014C15"/>
    <w:rsid w:val="00015CD9"/>
    <w:rsid w:val="00015D11"/>
    <w:rsid w:val="00016B9C"/>
    <w:rsid w:val="00016CC6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00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917"/>
    <w:rsid w:val="00025C1C"/>
    <w:rsid w:val="00026268"/>
    <w:rsid w:val="0002660A"/>
    <w:rsid w:val="0002696F"/>
    <w:rsid w:val="000269B3"/>
    <w:rsid w:val="00026E11"/>
    <w:rsid w:val="00027AB9"/>
    <w:rsid w:val="00027C2A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574F"/>
    <w:rsid w:val="00056011"/>
    <w:rsid w:val="0005631E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67FA1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C18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7FA"/>
    <w:rsid w:val="00081EBB"/>
    <w:rsid w:val="000821A4"/>
    <w:rsid w:val="00082943"/>
    <w:rsid w:val="00082EA6"/>
    <w:rsid w:val="0008369E"/>
    <w:rsid w:val="00083B59"/>
    <w:rsid w:val="00083E5B"/>
    <w:rsid w:val="0008418D"/>
    <w:rsid w:val="000844A8"/>
    <w:rsid w:val="000845A5"/>
    <w:rsid w:val="00085227"/>
    <w:rsid w:val="00085666"/>
    <w:rsid w:val="00085B63"/>
    <w:rsid w:val="00085BB3"/>
    <w:rsid w:val="00085FE2"/>
    <w:rsid w:val="0008704F"/>
    <w:rsid w:val="000870EC"/>
    <w:rsid w:val="00087188"/>
    <w:rsid w:val="000875B6"/>
    <w:rsid w:val="000879A7"/>
    <w:rsid w:val="00087BC2"/>
    <w:rsid w:val="000906F3"/>
    <w:rsid w:val="00090B05"/>
    <w:rsid w:val="00090BDC"/>
    <w:rsid w:val="00091AE8"/>
    <w:rsid w:val="000924B0"/>
    <w:rsid w:val="0009259F"/>
    <w:rsid w:val="00092944"/>
    <w:rsid w:val="00093333"/>
    <w:rsid w:val="0009400D"/>
    <w:rsid w:val="00094CD0"/>
    <w:rsid w:val="000950D7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772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529E"/>
    <w:rsid w:val="000A601B"/>
    <w:rsid w:val="000A60BD"/>
    <w:rsid w:val="000A70D6"/>
    <w:rsid w:val="000A7519"/>
    <w:rsid w:val="000A7DB5"/>
    <w:rsid w:val="000B14A0"/>
    <w:rsid w:val="000B201C"/>
    <w:rsid w:val="000B20A6"/>
    <w:rsid w:val="000B36B2"/>
    <w:rsid w:val="000B37AC"/>
    <w:rsid w:val="000B3DEF"/>
    <w:rsid w:val="000B42CE"/>
    <w:rsid w:val="000B4423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B7EEC"/>
    <w:rsid w:val="000C014F"/>
    <w:rsid w:val="000C0163"/>
    <w:rsid w:val="000C08CE"/>
    <w:rsid w:val="000C0917"/>
    <w:rsid w:val="000C0C44"/>
    <w:rsid w:val="000C0DD4"/>
    <w:rsid w:val="000C10B7"/>
    <w:rsid w:val="000C19B0"/>
    <w:rsid w:val="000C1A69"/>
    <w:rsid w:val="000C1B14"/>
    <w:rsid w:val="000C1D6A"/>
    <w:rsid w:val="000C2F6F"/>
    <w:rsid w:val="000C3B97"/>
    <w:rsid w:val="000C4181"/>
    <w:rsid w:val="000C44E4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07EA"/>
    <w:rsid w:val="000D10C6"/>
    <w:rsid w:val="000D1271"/>
    <w:rsid w:val="000D19C3"/>
    <w:rsid w:val="000D1C64"/>
    <w:rsid w:val="000D1EF0"/>
    <w:rsid w:val="000D1F0A"/>
    <w:rsid w:val="000D1FBB"/>
    <w:rsid w:val="000D2CC7"/>
    <w:rsid w:val="000D5357"/>
    <w:rsid w:val="000D578A"/>
    <w:rsid w:val="000D5C96"/>
    <w:rsid w:val="000D751B"/>
    <w:rsid w:val="000D7C16"/>
    <w:rsid w:val="000D7E7A"/>
    <w:rsid w:val="000D7EB4"/>
    <w:rsid w:val="000E113C"/>
    <w:rsid w:val="000E12E4"/>
    <w:rsid w:val="000E1347"/>
    <w:rsid w:val="000E19E8"/>
    <w:rsid w:val="000E1F08"/>
    <w:rsid w:val="000E1F6F"/>
    <w:rsid w:val="000E282B"/>
    <w:rsid w:val="000E3A73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6D0"/>
    <w:rsid w:val="000E6E5E"/>
    <w:rsid w:val="000E6F2A"/>
    <w:rsid w:val="000E7008"/>
    <w:rsid w:val="000E7367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2EF4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980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16DD"/>
    <w:rsid w:val="001020EC"/>
    <w:rsid w:val="00102472"/>
    <w:rsid w:val="00102A31"/>
    <w:rsid w:val="0010364B"/>
    <w:rsid w:val="00103DB9"/>
    <w:rsid w:val="0010463F"/>
    <w:rsid w:val="0010552C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B82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5800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06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28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8BB"/>
    <w:rsid w:val="00141A8D"/>
    <w:rsid w:val="001421B7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B03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5"/>
    <w:rsid w:val="00152BBC"/>
    <w:rsid w:val="001539F6"/>
    <w:rsid w:val="00153B75"/>
    <w:rsid w:val="00153C90"/>
    <w:rsid w:val="00153DD7"/>
    <w:rsid w:val="001543B0"/>
    <w:rsid w:val="001543DF"/>
    <w:rsid w:val="0015455D"/>
    <w:rsid w:val="00154B90"/>
    <w:rsid w:val="001558E6"/>
    <w:rsid w:val="00155D2F"/>
    <w:rsid w:val="00155FB3"/>
    <w:rsid w:val="001561F5"/>
    <w:rsid w:val="001562B3"/>
    <w:rsid w:val="001566B9"/>
    <w:rsid w:val="00157FF8"/>
    <w:rsid w:val="00160B37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5C14"/>
    <w:rsid w:val="00166138"/>
    <w:rsid w:val="00166755"/>
    <w:rsid w:val="0016689C"/>
    <w:rsid w:val="00166982"/>
    <w:rsid w:val="001669C3"/>
    <w:rsid w:val="0016719F"/>
    <w:rsid w:val="00167490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7A3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0F04"/>
    <w:rsid w:val="001A2125"/>
    <w:rsid w:val="001A24AF"/>
    <w:rsid w:val="001A2673"/>
    <w:rsid w:val="001A27FC"/>
    <w:rsid w:val="001A2DEF"/>
    <w:rsid w:val="001A3199"/>
    <w:rsid w:val="001A349A"/>
    <w:rsid w:val="001A3C8A"/>
    <w:rsid w:val="001A3E81"/>
    <w:rsid w:val="001A419B"/>
    <w:rsid w:val="001A41C5"/>
    <w:rsid w:val="001A43DD"/>
    <w:rsid w:val="001A4407"/>
    <w:rsid w:val="001A46DF"/>
    <w:rsid w:val="001A4971"/>
    <w:rsid w:val="001A4F82"/>
    <w:rsid w:val="001A51DA"/>
    <w:rsid w:val="001A55ED"/>
    <w:rsid w:val="001A564C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4A15"/>
    <w:rsid w:val="001C54F6"/>
    <w:rsid w:val="001C56F5"/>
    <w:rsid w:val="001C5AEB"/>
    <w:rsid w:val="001C5BD3"/>
    <w:rsid w:val="001C5D5F"/>
    <w:rsid w:val="001C6172"/>
    <w:rsid w:val="001C676C"/>
    <w:rsid w:val="001C7018"/>
    <w:rsid w:val="001C7114"/>
    <w:rsid w:val="001C714E"/>
    <w:rsid w:val="001C71EC"/>
    <w:rsid w:val="001C7274"/>
    <w:rsid w:val="001C74C1"/>
    <w:rsid w:val="001C7830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0A4"/>
    <w:rsid w:val="001D51D9"/>
    <w:rsid w:val="001D63CE"/>
    <w:rsid w:val="001D664D"/>
    <w:rsid w:val="001D6960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690F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499"/>
    <w:rsid w:val="0021270E"/>
    <w:rsid w:val="0021288D"/>
    <w:rsid w:val="00213001"/>
    <w:rsid w:val="00213047"/>
    <w:rsid w:val="00213284"/>
    <w:rsid w:val="002143DB"/>
    <w:rsid w:val="002148CC"/>
    <w:rsid w:val="00214962"/>
    <w:rsid w:val="00215542"/>
    <w:rsid w:val="00215BD8"/>
    <w:rsid w:val="00215D8F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E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BCF"/>
    <w:rsid w:val="00232F5B"/>
    <w:rsid w:val="00232FB9"/>
    <w:rsid w:val="0023459D"/>
    <w:rsid w:val="00234671"/>
    <w:rsid w:val="002349E9"/>
    <w:rsid w:val="00234B97"/>
    <w:rsid w:val="00234FCC"/>
    <w:rsid w:val="0023505B"/>
    <w:rsid w:val="002351D1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4BA"/>
    <w:rsid w:val="00240504"/>
    <w:rsid w:val="00240BA9"/>
    <w:rsid w:val="00242260"/>
    <w:rsid w:val="00242607"/>
    <w:rsid w:val="00242E9F"/>
    <w:rsid w:val="00243081"/>
    <w:rsid w:val="00243342"/>
    <w:rsid w:val="0024474A"/>
    <w:rsid w:val="00244917"/>
    <w:rsid w:val="00244BEF"/>
    <w:rsid w:val="0024514D"/>
    <w:rsid w:val="00245285"/>
    <w:rsid w:val="00245339"/>
    <w:rsid w:val="0024536F"/>
    <w:rsid w:val="00245518"/>
    <w:rsid w:val="00245FF8"/>
    <w:rsid w:val="00246063"/>
    <w:rsid w:val="00246152"/>
    <w:rsid w:val="00246AEC"/>
    <w:rsid w:val="00246F02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2C93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762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C75"/>
    <w:rsid w:val="00271EB1"/>
    <w:rsid w:val="00272169"/>
    <w:rsid w:val="002729E4"/>
    <w:rsid w:val="00272D3A"/>
    <w:rsid w:val="0027330E"/>
    <w:rsid w:val="002739C9"/>
    <w:rsid w:val="002739D9"/>
    <w:rsid w:val="00273F55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637E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A45"/>
    <w:rsid w:val="00285BD7"/>
    <w:rsid w:val="0028608C"/>
    <w:rsid w:val="002862D1"/>
    <w:rsid w:val="0028633B"/>
    <w:rsid w:val="00286710"/>
    <w:rsid w:val="00286B9D"/>
    <w:rsid w:val="00287409"/>
    <w:rsid w:val="00287C36"/>
    <w:rsid w:val="00290269"/>
    <w:rsid w:val="0029084F"/>
    <w:rsid w:val="00290F56"/>
    <w:rsid w:val="00291007"/>
    <w:rsid w:val="00291AED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5C6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5FE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619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C6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A1A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89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5E7A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213D"/>
    <w:rsid w:val="0032384E"/>
    <w:rsid w:val="00323865"/>
    <w:rsid w:val="0032403C"/>
    <w:rsid w:val="00324EE8"/>
    <w:rsid w:val="003256A0"/>
    <w:rsid w:val="00325938"/>
    <w:rsid w:val="00325CBB"/>
    <w:rsid w:val="00325F79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4AE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4DE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62FA"/>
    <w:rsid w:val="00346A87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1BC5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67EFD"/>
    <w:rsid w:val="00370285"/>
    <w:rsid w:val="003715CC"/>
    <w:rsid w:val="00371977"/>
    <w:rsid w:val="00371F38"/>
    <w:rsid w:val="003720FD"/>
    <w:rsid w:val="00372156"/>
    <w:rsid w:val="00372225"/>
    <w:rsid w:val="0037240E"/>
    <w:rsid w:val="003724D7"/>
    <w:rsid w:val="00372687"/>
    <w:rsid w:val="00374F58"/>
    <w:rsid w:val="00375111"/>
    <w:rsid w:val="00375A97"/>
    <w:rsid w:val="00375AB2"/>
    <w:rsid w:val="00375BD7"/>
    <w:rsid w:val="003761AA"/>
    <w:rsid w:val="00376721"/>
    <w:rsid w:val="00376A45"/>
    <w:rsid w:val="00376AA9"/>
    <w:rsid w:val="00376B00"/>
    <w:rsid w:val="00376CB6"/>
    <w:rsid w:val="003770D9"/>
    <w:rsid w:val="003774A1"/>
    <w:rsid w:val="00377AC5"/>
    <w:rsid w:val="00377B9C"/>
    <w:rsid w:val="00377E19"/>
    <w:rsid w:val="003804AA"/>
    <w:rsid w:val="00380E84"/>
    <w:rsid w:val="0038124E"/>
    <w:rsid w:val="00381476"/>
    <w:rsid w:val="003819DD"/>
    <w:rsid w:val="00381BC4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E9D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A89"/>
    <w:rsid w:val="00393F31"/>
    <w:rsid w:val="003940ED"/>
    <w:rsid w:val="003945F5"/>
    <w:rsid w:val="00395261"/>
    <w:rsid w:val="003952DF"/>
    <w:rsid w:val="00395B61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11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DAE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5E4"/>
    <w:rsid w:val="003B2942"/>
    <w:rsid w:val="003B377E"/>
    <w:rsid w:val="003B3AEE"/>
    <w:rsid w:val="003B48F7"/>
    <w:rsid w:val="003B4A13"/>
    <w:rsid w:val="003B539C"/>
    <w:rsid w:val="003B5C4E"/>
    <w:rsid w:val="003B5D66"/>
    <w:rsid w:val="003B5EBF"/>
    <w:rsid w:val="003B5F01"/>
    <w:rsid w:val="003B624B"/>
    <w:rsid w:val="003B63B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261A"/>
    <w:rsid w:val="003C36C9"/>
    <w:rsid w:val="003C42A9"/>
    <w:rsid w:val="003C52E6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63C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19FB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876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5D1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4A14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0DC3"/>
    <w:rsid w:val="004115B1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38B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096C"/>
    <w:rsid w:val="00420FF7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4BAB"/>
    <w:rsid w:val="004350BC"/>
    <w:rsid w:val="00435DFA"/>
    <w:rsid w:val="0043612E"/>
    <w:rsid w:val="004364AF"/>
    <w:rsid w:val="004365B8"/>
    <w:rsid w:val="00437031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0F1E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22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6D8"/>
    <w:rsid w:val="00481731"/>
    <w:rsid w:val="004819AC"/>
    <w:rsid w:val="004828BD"/>
    <w:rsid w:val="00482B4A"/>
    <w:rsid w:val="0048441D"/>
    <w:rsid w:val="004844C7"/>
    <w:rsid w:val="00484C04"/>
    <w:rsid w:val="00485230"/>
    <w:rsid w:val="004867D1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C5B"/>
    <w:rsid w:val="004A2E3A"/>
    <w:rsid w:val="004A361E"/>
    <w:rsid w:val="004A370F"/>
    <w:rsid w:val="004A3AB0"/>
    <w:rsid w:val="004A3D7C"/>
    <w:rsid w:val="004A4381"/>
    <w:rsid w:val="004A45AF"/>
    <w:rsid w:val="004A493A"/>
    <w:rsid w:val="004A4B3F"/>
    <w:rsid w:val="004A4C82"/>
    <w:rsid w:val="004A4D73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C2A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63D2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36"/>
    <w:rsid w:val="0050535D"/>
    <w:rsid w:val="00507769"/>
    <w:rsid w:val="00507908"/>
    <w:rsid w:val="005102F4"/>
    <w:rsid w:val="0051060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F3"/>
    <w:rsid w:val="0051448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0557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60E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1DC"/>
    <w:rsid w:val="005275CD"/>
    <w:rsid w:val="00527796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8B6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A72"/>
    <w:rsid w:val="00543C22"/>
    <w:rsid w:val="00544029"/>
    <w:rsid w:val="00544695"/>
    <w:rsid w:val="005449A3"/>
    <w:rsid w:val="00545101"/>
    <w:rsid w:val="00545BEF"/>
    <w:rsid w:val="00545E40"/>
    <w:rsid w:val="00546841"/>
    <w:rsid w:val="00546EAE"/>
    <w:rsid w:val="00546F6E"/>
    <w:rsid w:val="00546F8C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044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6B1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19C7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960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6D0"/>
    <w:rsid w:val="005848A9"/>
    <w:rsid w:val="005848D2"/>
    <w:rsid w:val="00584E58"/>
    <w:rsid w:val="00585927"/>
    <w:rsid w:val="00585CF4"/>
    <w:rsid w:val="005867A2"/>
    <w:rsid w:val="00586F99"/>
    <w:rsid w:val="00587252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2C2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2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A95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1C93"/>
    <w:rsid w:val="005C2C8F"/>
    <w:rsid w:val="005C2EEC"/>
    <w:rsid w:val="005C36D3"/>
    <w:rsid w:val="005C3739"/>
    <w:rsid w:val="005C382F"/>
    <w:rsid w:val="005C3E0C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9CF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1F8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3FEE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290"/>
    <w:rsid w:val="005F7595"/>
    <w:rsid w:val="005F7974"/>
    <w:rsid w:val="005F7DE3"/>
    <w:rsid w:val="005F7F23"/>
    <w:rsid w:val="00600332"/>
    <w:rsid w:val="00600714"/>
    <w:rsid w:val="00600ACA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27CB5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178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7BE"/>
    <w:rsid w:val="006428F8"/>
    <w:rsid w:val="00642AF0"/>
    <w:rsid w:val="00643521"/>
    <w:rsid w:val="00643548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255"/>
    <w:rsid w:val="006477AA"/>
    <w:rsid w:val="00650C0E"/>
    <w:rsid w:val="00650E7C"/>
    <w:rsid w:val="006510D2"/>
    <w:rsid w:val="00651254"/>
    <w:rsid w:val="00652586"/>
    <w:rsid w:val="006528B9"/>
    <w:rsid w:val="00652CFB"/>
    <w:rsid w:val="0065302B"/>
    <w:rsid w:val="00653083"/>
    <w:rsid w:val="006535F0"/>
    <w:rsid w:val="0065375F"/>
    <w:rsid w:val="006547AF"/>
    <w:rsid w:val="00654B3A"/>
    <w:rsid w:val="00655A3F"/>
    <w:rsid w:val="00655D19"/>
    <w:rsid w:val="0065673E"/>
    <w:rsid w:val="006570D9"/>
    <w:rsid w:val="0065756C"/>
    <w:rsid w:val="00657926"/>
    <w:rsid w:val="00657AA4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1BF9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4C82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6CD9"/>
    <w:rsid w:val="006878D2"/>
    <w:rsid w:val="0068796E"/>
    <w:rsid w:val="00687BC7"/>
    <w:rsid w:val="00687D33"/>
    <w:rsid w:val="0069039E"/>
    <w:rsid w:val="00690BCA"/>
    <w:rsid w:val="00690F65"/>
    <w:rsid w:val="00690F9B"/>
    <w:rsid w:val="006910CF"/>
    <w:rsid w:val="006915A8"/>
    <w:rsid w:val="00691DA7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5F9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5E05"/>
    <w:rsid w:val="006A6B6A"/>
    <w:rsid w:val="006A70CF"/>
    <w:rsid w:val="006A7543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9A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3C34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3E4"/>
    <w:rsid w:val="006D4C09"/>
    <w:rsid w:val="006D53A9"/>
    <w:rsid w:val="006D5CAA"/>
    <w:rsid w:val="006D616B"/>
    <w:rsid w:val="006D650B"/>
    <w:rsid w:val="006D6CF5"/>
    <w:rsid w:val="006D70EB"/>
    <w:rsid w:val="006D7ABC"/>
    <w:rsid w:val="006D7BA7"/>
    <w:rsid w:val="006E02B1"/>
    <w:rsid w:val="006E0819"/>
    <w:rsid w:val="006E0C16"/>
    <w:rsid w:val="006E1414"/>
    <w:rsid w:val="006E227E"/>
    <w:rsid w:val="006E283A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745"/>
    <w:rsid w:val="006E6EAC"/>
    <w:rsid w:val="006E7084"/>
    <w:rsid w:val="006E70C2"/>
    <w:rsid w:val="006E7557"/>
    <w:rsid w:val="006E75A6"/>
    <w:rsid w:val="006E7D64"/>
    <w:rsid w:val="006E7E0A"/>
    <w:rsid w:val="006F0335"/>
    <w:rsid w:val="006F06E3"/>
    <w:rsid w:val="006F085F"/>
    <w:rsid w:val="006F09DB"/>
    <w:rsid w:val="006F134D"/>
    <w:rsid w:val="006F1B6B"/>
    <w:rsid w:val="006F1DFC"/>
    <w:rsid w:val="006F20D3"/>
    <w:rsid w:val="006F283A"/>
    <w:rsid w:val="006F2CEC"/>
    <w:rsid w:val="006F2FA5"/>
    <w:rsid w:val="006F3320"/>
    <w:rsid w:val="006F3C71"/>
    <w:rsid w:val="006F4129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1E5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075A3"/>
    <w:rsid w:val="00710122"/>
    <w:rsid w:val="0071096B"/>
    <w:rsid w:val="00710B8F"/>
    <w:rsid w:val="00711046"/>
    <w:rsid w:val="00711B3D"/>
    <w:rsid w:val="00712397"/>
    <w:rsid w:val="00712588"/>
    <w:rsid w:val="00712DD8"/>
    <w:rsid w:val="00712F00"/>
    <w:rsid w:val="0071338F"/>
    <w:rsid w:val="0071390C"/>
    <w:rsid w:val="0071398E"/>
    <w:rsid w:val="00713DB7"/>
    <w:rsid w:val="00714250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2CE4"/>
    <w:rsid w:val="00722F4F"/>
    <w:rsid w:val="0072323E"/>
    <w:rsid w:val="007238D7"/>
    <w:rsid w:val="00723A8B"/>
    <w:rsid w:val="00723BA1"/>
    <w:rsid w:val="00723DA3"/>
    <w:rsid w:val="0072428E"/>
    <w:rsid w:val="007242C7"/>
    <w:rsid w:val="0072459A"/>
    <w:rsid w:val="007246F2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109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420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6D4B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614"/>
    <w:rsid w:val="00752888"/>
    <w:rsid w:val="00752FE5"/>
    <w:rsid w:val="0075505C"/>
    <w:rsid w:val="007556D5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676F4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3F49"/>
    <w:rsid w:val="0077421F"/>
    <w:rsid w:val="007744C6"/>
    <w:rsid w:val="007745A2"/>
    <w:rsid w:val="0077481A"/>
    <w:rsid w:val="00774D60"/>
    <w:rsid w:val="00774EA6"/>
    <w:rsid w:val="00775082"/>
    <w:rsid w:val="007755AB"/>
    <w:rsid w:val="00775A52"/>
    <w:rsid w:val="00775F51"/>
    <w:rsid w:val="00776038"/>
    <w:rsid w:val="00776149"/>
    <w:rsid w:val="007763A3"/>
    <w:rsid w:val="00776B64"/>
    <w:rsid w:val="00777567"/>
    <w:rsid w:val="00777DAA"/>
    <w:rsid w:val="00777DFF"/>
    <w:rsid w:val="00777E42"/>
    <w:rsid w:val="00780D16"/>
    <w:rsid w:val="007810C4"/>
    <w:rsid w:val="0078113A"/>
    <w:rsid w:val="00781229"/>
    <w:rsid w:val="00781CA2"/>
    <w:rsid w:val="00782A8F"/>
    <w:rsid w:val="00782A91"/>
    <w:rsid w:val="00782C9B"/>
    <w:rsid w:val="00782D64"/>
    <w:rsid w:val="00783778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78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3ABA"/>
    <w:rsid w:val="007945F0"/>
    <w:rsid w:val="00794953"/>
    <w:rsid w:val="00794CB7"/>
    <w:rsid w:val="00794CDE"/>
    <w:rsid w:val="007951E3"/>
    <w:rsid w:val="00795E43"/>
    <w:rsid w:val="00795EFE"/>
    <w:rsid w:val="00796194"/>
    <w:rsid w:val="007965C5"/>
    <w:rsid w:val="00796B5D"/>
    <w:rsid w:val="00796FFB"/>
    <w:rsid w:val="007976E7"/>
    <w:rsid w:val="00797946"/>
    <w:rsid w:val="00797D6D"/>
    <w:rsid w:val="00797F5F"/>
    <w:rsid w:val="007A000A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249"/>
    <w:rsid w:val="007A660F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70B"/>
    <w:rsid w:val="007C382B"/>
    <w:rsid w:val="007C3B8D"/>
    <w:rsid w:val="007C3C16"/>
    <w:rsid w:val="007C3D03"/>
    <w:rsid w:val="007C3D96"/>
    <w:rsid w:val="007C51F0"/>
    <w:rsid w:val="007C56F3"/>
    <w:rsid w:val="007C5EAB"/>
    <w:rsid w:val="007C6521"/>
    <w:rsid w:val="007C6777"/>
    <w:rsid w:val="007C6AF6"/>
    <w:rsid w:val="007C6E62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66B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2C4C"/>
    <w:rsid w:val="007E5586"/>
    <w:rsid w:val="007E5641"/>
    <w:rsid w:val="007E636E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B06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97D"/>
    <w:rsid w:val="00802AB2"/>
    <w:rsid w:val="008030B6"/>
    <w:rsid w:val="00803434"/>
    <w:rsid w:val="008034FC"/>
    <w:rsid w:val="00803701"/>
    <w:rsid w:val="00803762"/>
    <w:rsid w:val="00803B98"/>
    <w:rsid w:val="00803BF6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BA0"/>
    <w:rsid w:val="00810C6D"/>
    <w:rsid w:val="0081184A"/>
    <w:rsid w:val="00812DE2"/>
    <w:rsid w:val="00813246"/>
    <w:rsid w:val="00813358"/>
    <w:rsid w:val="0081370C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7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378D"/>
    <w:rsid w:val="0083451B"/>
    <w:rsid w:val="0083481F"/>
    <w:rsid w:val="00834D94"/>
    <w:rsid w:val="00834F54"/>
    <w:rsid w:val="0083504A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0B6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43C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24B"/>
    <w:rsid w:val="00893A5A"/>
    <w:rsid w:val="00893E2D"/>
    <w:rsid w:val="00894088"/>
    <w:rsid w:val="00894AB7"/>
    <w:rsid w:val="00894BD1"/>
    <w:rsid w:val="00894EC8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1E0"/>
    <w:rsid w:val="008B1CEA"/>
    <w:rsid w:val="008B1E6A"/>
    <w:rsid w:val="008B2092"/>
    <w:rsid w:val="008B2126"/>
    <w:rsid w:val="008B271A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6E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0A"/>
    <w:rsid w:val="008C2914"/>
    <w:rsid w:val="008C2D51"/>
    <w:rsid w:val="008C2F43"/>
    <w:rsid w:val="008C2FA2"/>
    <w:rsid w:val="008C3106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4F5"/>
    <w:rsid w:val="008D0614"/>
    <w:rsid w:val="008D0793"/>
    <w:rsid w:val="008D0DD5"/>
    <w:rsid w:val="008D11D4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972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1B5D"/>
    <w:rsid w:val="008E2A30"/>
    <w:rsid w:val="008E4356"/>
    <w:rsid w:val="008E52EC"/>
    <w:rsid w:val="008E5ED1"/>
    <w:rsid w:val="008E6663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07BE9"/>
    <w:rsid w:val="0091039D"/>
    <w:rsid w:val="00910A3A"/>
    <w:rsid w:val="00911320"/>
    <w:rsid w:val="00911DC1"/>
    <w:rsid w:val="0091213F"/>
    <w:rsid w:val="00912FA8"/>
    <w:rsid w:val="0091332D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651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3C64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807"/>
    <w:rsid w:val="00971AC9"/>
    <w:rsid w:val="00971F57"/>
    <w:rsid w:val="00972058"/>
    <w:rsid w:val="0097267E"/>
    <w:rsid w:val="009728BC"/>
    <w:rsid w:val="0097358B"/>
    <w:rsid w:val="0097381E"/>
    <w:rsid w:val="00973D92"/>
    <w:rsid w:val="00974BAC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1AAE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D0F"/>
    <w:rsid w:val="009A3E02"/>
    <w:rsid w:val="009A45B3"/>
    <w:rsid w:val="009A48D3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D2F"/>
    <w:rsid w:val="009B1E78"/>
    <w:rsid w:val="009B2BF5"/>
    <w:rsid w:val="009B2DBB"/>
    <w:rsid w:val="009B38B1"/>
    <w:rsid w:val="009B3B3A"/>
    <w:rsid w:val="009B3C90"/>
    <w:rsid w:val="009B3E0F"/>
    <w:rsid w:val="009B3E46"/>
    <w:rsid w:val="009B474A"/>
    <w:rsid w:val="009B47F6"/>
    <w:rsid w:val="009B4B8C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20"/>
    <w:rsid w:val="009D155D"/>
    <w:rsid w:val="009D1B78"/>
    <w:rsid w:val="009D1D73"/>
    <w:rsid w:val="009D2338"/>
    <w:rsid w:val="009D2C96"/>
    <w:rsid w:val="009D2DD3"/>
    <w:rsid w:val="009D3147"/>
    <w:rsid w:val="009D3556"/>
    <w:rsid w:val="009D3DDA"/>
    <w:rsid w:val="009D513A"/>
    <w:rsid w:val="009D546B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64"/>
    <w:rsid w:val="009E178A"/>
    <w:rsid w:val="009E18E2"/>
    <w:rsid w:val="009E2657"/>
    <w:rsid w:val="009E2EF2"/>
    <w:rsid w:val="009E2EFC"/>
    <w:rsid w:val="009E31BD"/>
    <w:rsid w:val="009E3321"/>
    <w:rsid w:val="009E33B2"/>
    <w:rsid w:val="009E3B58"/>
    <w:rsid w:val="009E3C67"/>
    <w:rsid w:val="009E3E00"/>
    <w:rsid w:val="009E3E10"/>
    <w:rsid w:val="009E3EAC"/>
    <w:rsid w:val="009E42E0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099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4DB5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0CB"/>
    <w:rsid w:val="00A143C5"/>
    <w:rsid w:val="00A1445D"/>
    <w:rsid w:val="00A15543"/>
    <w:rsid w:val="00A165A9"/>
    <w:rsid w:val="00A16893"/>
    <w:rsid w:val="00A16894"/>
    <w:rsid w:val="00A16CC8"/>
    <w:rsid w:val="00A16DB1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3F32"/>
    <w:rsid w:val="00A34129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880"/>
    <w:rsid w:val="00A42C16"/>
    <w:rsid w:val="00A42EFC"/>
    <w:rsid w:val="00A44588"/>
    <w:rsid w:val="00A44728"/>
    <w:rsid w:val="00A447DF"/>
    <w:rsid w:val="00A44876"/>
    <w:rsid w:val="00A460E1"/>
    <w:rsid w:val="00A466F1"/>
    <w:rsid w:val="00A467F7"/>
    <w:rsid w:val="00A46A98"/>
    <w:rsid w:val="00A474D1"/>
    <w:rsid w:val="00A4768D"/>
    <w:rsid w:val="00A47836"/>
    <w:rsid w:val="00A47E9D"/>
    <w:rsid w:val="00A500E5"/>
    <w:rsid w:val="00A509D1"/>
    <w:rsid w:val="00A515F8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20A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6F5"/>
    <w:rsid w:val="00A709B7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849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1534"/>
    <w:rsid w:val="00A828D6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5A9F"/>
    <w:rsid w:val="00A87739"/>
    <w:rsid w:val="00A87BED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B8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A7EA5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4BAA"/>
    <w:rsid w:val="00AC4CFA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9BF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830"/>
    <w:rsid w:val="00AE39C7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E7E1F"/>
    <w:rsid w:val="00AF07B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1EFD"/>
    <w:rsid w:val="00B021B9"/>
    <w:rsid w:val="00B02241"/>
    <w:rsid w:val="00B0263B"/>
    <w:rsid w:val="00B03442"/>
    <w:rsid w:val="00B034FC"/>
    <w:rsid w:val="00B035E2"/>
    <w:rsid w:val="00B03E3C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6F22"/>
    <w:rsid w:val="00B17261"/>
    <w:rsid w:val="00B17A44"/>
    <w:rsid w:val="00B17C39"/>
    <w:rsid w:val="00B20320"/>
    <w:rsid w:val="00B2066D"/>
    <w:rsid w:val="00B207B4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9D0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3CE"/>
    <w:rsid w:val="00B315A0"/>
    <w:rsid w:val="00B31722"/>
    <w:rsid w:val="00B323AF"/>
    <w:rsid w:val="00B3295E"/>
    <w:rsid w:val="00B32F13"/>
    <w:rsid w:val="00B330DD"/>
    <w:rsid w:val="00B334C9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1F25"/>
    <w:rsid w:val="00B526FF"/>
    <w:rsid w:val="00B52B88"/>
    <w:rsid w:val="00B52D22"/>
    <w:rsid w:val="00B52D68"/>
    <w:rsid w:val="00B53302"/>
    <w:rsid w:val="00B536B0"/>
    <w:rsid w:val="00B53E21"/>
    <w:rsid w:val="00B55584"/>
    <w:rsid w:val="00B55A72"/>
    <w:rsid w:val="00B55ADD"/>
    <w:rsid w:val="00B55F33"/>
    <w:rsid w:val="00B56008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485"/>
    <w:rsid w:val="00B71644"/>
    <w:rsid w:val="00B71A70"/>
    <w:rsid w:val="00B71E97"/>
    <w:rsid w:val="00B723CD"/>
    <w:rsid w:val="00B726AB"/>
    <w:rsid w:val="00B72CFF"/>
    <w:rsid w:val="00B7379D"/>
    <w:rsid w:val="00B73A1D"/>
    <w:rsid w:val="00B73AC5"/>
    <w:rsid w:val="00B73D66"/>
    <w:rsid w:val="00B74279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3C90"/>
    <w:rsid w:val="00B83E26"/>
    <w:rsid w:val="00B84D52"/>
    <w:rsid w:val="00B84F00"/>
    <w:rsid w:val="00B84F82"/>
    <w:rsid w:val="00B853A9"/>
    <w:rsid w:val="00B854FC"/>
    <w:rsid w:val="00B85618"/>
    <w:rsid w:val="00B85A58"/>
    <w:rsid w:val="00B85C87"/>
    <w:rsid w:val="00B85D95"/>
    <w:rsid w:val="00B85F8D"/>
    <w:rsid w:val="00B85FE7"/>
    <w:rsid w:val="00B87035"/>
    <w:rsid w:val="00B87204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103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1DCE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2F8D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5EE"/>
    <w:rsid w:val="00C006AD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515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5A1C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4DA1"/>
    <w:rsid w:val="00C35230"/>
    <w:rsid w:val="00C352B9"/>
    <w:rsid w:val="00C35919"/>
    <w:rsid w:val="00C35CE5"/>
    <w:rsid w:val="00C3689F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2FF"/>
    <w:rsid w:val="00C61886"/>
    <w:rsid w:val="00C61EDE"/>
    <w:rsid w:val="00C61F36"/>
    <w:rsid w:val="00C623A4"/>
    <w:rsid w:val="00C628FD"/>
    <w:rsid w:val="00C62AA5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6DC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6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82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0AC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5EC"/>
    <w:rsid w:val="00CA1804"/>
    <w:rsid w:val="00CA1C79"/>
    <w:rsid w:val="00CA2924"/>
    <w:rsid w:val="00CA3499"/>
    <w:rsid w:val="00CA3823"/>
    <w:rsid w:val="00CA38CA"/>
    <w:rsid w:val="00CA398F"/>
    <w:rsid w:val="00CA4508"/>
    <w:rsid w:val="00CA566C"/>
    <w:rsid w:val="00CA582D"/>
    <w:rsid w:val="00CA5DE6"/>
    <w:rsid w:val="00CA63B1"/>
    <w:rsid w:val="00CA64B4"/>
    <w:rsid w:val="00CA65B0"/>
    <w:rsid w:val="00CA6A1A"/>
    <w:rsid w:val="00CA6E5A"/>
    <w:rsid w:val="00CA6FC2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6DF3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1F9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C1E"/>
    <w:rsid w:val="00CE1DE9"/>
    <w:rsid w:val="00CE1E46"/>
    <w:rsid w:val="00CE20F3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1F"/>
    <w:rsid w:val="00CE56BE"/>
    <w:rsid w:val="00CE5744"/>
    <w:rsid w:val="00CE58F5"/>
    <w:rsid w:val="00CE5E01"/>
    <w:rsid w:val="00CE63FD"/>
    <w:rsid w:val="00CE6446"/>
    <w:rsid w:val="00CE66F7"/>
    <w:rsid w:val="00CE67BD"/>
    <w:rsid w:val="00CE6A3A"/>
    <w:rsid w:val="00CE722F"/>
    <w:rsid w:val="00CE7D94"/>
    <w:rsid w:val="00CE7DF6"/>
    <w:rsid w:val="00CE7F28"/>
    <w:rsid w:val="00CF01C4"/>
    <w:rsid w:val="00CF03EE"/>
    <w:rsid w:val="00CF0B3A"/>
    <w:rsid w:val="00CF2826"/>
    <w:rsid w:val="00CF3167"/>
    <w:rsid w:val="00CF4718"/>
    <w:rsid w:val="00CF4774"/>
    <w:rsid w:val="00CF4F2F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0BC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5D33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42D"/>
    <w:rsid w:val="00D1468B"/>
    <w:rsid w:val="00D14CF0"/>
    <w:rsid w:val="00D15678"/>
    <w:rsid w:val="00D16032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270C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60C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57C3B"/>
    <w:rsid w:val="00D60904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AD5"/>
    <w:rsid w:val="00D64F0F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4C4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3E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CDD"/>
    <w:rsid w:val="00D90F39"/>
    <w:rsid w:val="00D91766"/>
    <w:rsid w:val="00D9191C"/>
    <w:rsid w:val="00D92A16"/>
    <w:rsid w:val="00D9457E"/>
    <w:rsid w:val="00D94A94"/>
    <w:rsid w:val="00D94AC7"/>
    <w:rsid w:val="00D955B4"/>
    <w:rsid w:val="00D955DF"/>
    <w:rsid w:val="00D95981"/>
    <w:rsid w:val="00D96322"/>
    <w:rsid w:val="00D9670D"/>
    <w:rsid w:val="00D970DB"/>
    <w:rsid w:val="00D9716B"/>
    <w:rsid w:val="00D975BB"/>
    <w:rsid w:val="00D97949"/>
    <w:rsid w:val="00DA00F8"/>
    <w:rsid w:val="00DA01F3"/>
    <w:rsid w:val="00DA163E"/>
    <w:rsid w:val="00DA1C2B"/>
    <w:rsid w:val="00DA29B9"/>
    <w:rsid w:val="00DA2EBA"/>
    <w:rsid w:val="00DA3CBC"/>
    <w:rsid w:val="00DA3E8D"/>
    <w:rsid w:val="00DA436E"/>
    <w:rsid w:val="00DA4806"/>
    <w:rsid w:val="00DA494B"/>
    <w:rsid w:val="00DA5055"/>
    <w:rsid w:val="00DA55CF"/>
    <w:rsid w:val="00DA643D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2F01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647"/>
    <w:rsid w:val="00DD2C00"/>
    <w:rsid w:val="00DD2D19"/>
    <w:rsid w:val="00DD32BE"/>
    <w:rsid w:val="00DD3811"/>
    <w:rsid w:val="00DD3B21"/>
    <w:rsid w:val="00DD3E5E"/>
    <w:rsid w:val="00DD3FAE"/>
    <w:rsid w:val="00DD457B"/>
    <w:rsid w:val="00DD4EDE"/>
    <w:rsid w:val="00DD52BE"/>
    <w:rsid w:val="00DD5448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AD6"/>
    <w:rsid w:val="00DD7B50"/>
    <w:rsid w:val="00DE01AE"/>
    <w:rsid w:val="00DE03E6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2B16"/>
    <w:rsid w:val="00DF3502"/>
    <w:rsid w:val="00DF4186"/>
    <w:rsid w:val="00DF4C49"/>
    <w:rsid w:val="00DF50F3"/>
    <w:rsid w:val="00DF5DCB"/>
    <w:rsid w:val="00DF5DD0"/>
    <w:rsid w:val="00DF5EE5"/>
    <w:rsid w:val="00DF5F24"/>
    <w:rsid w:val="00DF6144"/>
    <w:rsid w:val="00DF62F1"/>
    <w:rsid w:val="00DF7584"/>
    <w:rsid w:val="00DF76A6"/>
    <w:rsid w:val="00DF7B80"/>
    <w:rsid w:val="00DF7D9B"/>
    <w:rsid w:val="00E0030E"/>
    <w:rsid w:val="00E0035E"/>
    <w:rsid w:val="00E004CF"/>
    <w:rsid w:val="00E0061A"/>
    <w:rsid w:val="00E009F3"/>
    <w:rsid w:val="00E00A98"/>
    <w:rsid w:val="00E00EA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D22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6E7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4C77"/>
    <w:rsid w:val="00E25572"/>
    <w:rsid w:val="00E25E6D"/>
    <w:rsid w:val="00E2625F"/>
    <w:rsid w:val="00E26979"/>
    <w:rsid w:val="00E26A55"/>
    <w:rsid w:val="00E26F51"/>
    <w:rsid w:val="00E270AF"/>
    <w:rsid w:val="00E2722D"/>
    <w:rsid w:val="00E272C9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4B8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744"/>
    <w:rsid w:val="00E35DA3"/>
    <w:rsid w:val="00E36925"/>
    <w:rsid w:val="00E36F47"/>
    <w:rsid w:val="00E37170"/>
    <w:rsid w:val="00E37776"/>
    <w:rsid w:val="00E37853"/>
    <w:rsid w:val="00E40032"/>
    <w:rsid w:val="00E40241"/>
    <w:rsid w:val="00E411A9"/>
    <w:rsid w:val="00E41E12"/>
    <w:rsid w:val="00E41F72"/>
    <w:rsid w:val="00E423BA"/>
    <w:rsid w:val="00E4374B"/>
    <w:rsid w:val="00E43975"/>
    <w:rsid w:val="00E43DE5"/>
    <w:rsid w:val="00E43F36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145"/>
    <w:rsid w:val="00E55329"/>
    <w:rsid w:val="00E5558C"/>
    <w:rsid w:val="00E556F5"/>
    <w:rsid w:val="00E55B8A"/>
    <w:rsid w:val="00E561C8"/>
    <w:rsid w:val="00E56AC9"/>
    <w:rsid w:val="00E56EDC"/>
    <w:rsid w:val="00E575B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08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655B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1B2"/>
    <w:rsid w:val="00E73281"/>
    <w:rsid w:val="00E7369A"/>
    <w:rsid w:val="00E738D2"/>
    <w:rsid w:val="00E73C1D"/>
    <w:rsid w:val="00E741EF"/>
    <w:rsid w:val="00E74FA5"/>
    <w:rsid w:val="00E75483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613"/>
    <w:rsid w:val="00E82C54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CF9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1B0D"/>
    <w:rsid w:val="00EA2782"/>
    <w:rsid w:val="00EA2A28"/>
    <w:rsid w:val="00EA2DC1"/>
    <w:rsid w:val="00EA2FB3"/>
    <w:rsid w:val="00EA37C7"/>
    <w:rsid w:val="00EA3D49"/>
    <w:rsid w:val="00EA43D5"/>
    <w:rsid w:val="00EA4435"/>
    <w:rsid w:val="00EA46D5"/>
    <w:rsid w:val="00EA488C"/>
    <w:rsid w:val="00EA4A88"/>
    <w:rsid w:val="00EA52FC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DD3"/>
    <w:rsid w:val="00EC256D"/>
    <w:rsid w:val="00EC2624"/>
    <w:rsid w:val="00EC2730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48B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41B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5B72"/>
    <w:rsid w:val="00EE601E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24"/>
    <w:rsid w:val="00F101BF"/>
    <w:rsid w:val="00F107C0"/>
    <w:rsid w:val="00F1202A"/>
    <w:rsid w:val="00F123F9"/>
    <w:rsid w:val="00F12F25"/>
    <w:rsid w:val="00F13797"/>
    <w:rsid w:val="00F1403A"/>
    <w:rsid w:val="00F154DF"/>
    <w:rsid w:val="00F154E0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28F2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0470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060"/>
    <w:rsid w:val="00F351B3"/>
    <w:rsid w:val="00F35D68"/>
    <w:rsid w:val="00F35DBC"/>
    <w:rsid w:val="00F36F58"/>
    <w:rsid w:val="00F371B1"/>
    <w:rsid w:val="00F37294"/>
    <w:rsid w:val="00F3741E"/>
    <w:rsid w:val="00F37570"/>
    <w:rsid w:val="00F37999"/>
    <w:rsid w:val="00F37B60"/>
    <w:rsid w:val="00F37FBB"/>
    <w:rsid w:val="00F40072"/>
    <w:rsid w:val="00F406C6"/>
    <w:rsid w:val="00F409DF"/>
    <w:rsid w:val="00F40CAD"/>
    <w:rsid w:val="00F40CD3"/>
    <w:rsid w:val="00F4165F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4C72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1CE1"/>
    <w:rsid w:val="00F522D4"/>
    <w:rsid w:val="00F52F8E"/>
    <w:rsid w:val="00F5334A"/>
    <w:rsid w:val="00F53EFC"/>
    <w:rsid w:val="00F53F9C"/>
    <w:rsid w:val="00F545F4"/>
    <w:rsid w:val="00F5475B"/>
    <w:rsid w:val="00F54D21"/>
    <w:rsid w:val="00F54DB4"/>
    <w:rsid w:val="00F55386"/>
    <w:rsid w:val="00F55FBA"/>
    <w:rsid w:val="00F57326"/>
    <w:rsid w:val="00F574D8"/>
    <w:rsid w:val="00F576C3"/>
    <w:rsid w:val="00F5796A"/>
    <w:rsid w:val="00F57B15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7405"/>
    <w:rsid w:val="00F675BB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530"/>
    <w:rsid w:val="00F72A31"/>
    <w:rsid w:val="00F73252"/>
    <w:rsid w:val="00F746A5"/>
    <w:rsid w:val="00F748CC"/>
    <w:rsid w:val="00F74BA5"/>
    <w:rsid w:val="00F750BA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09E"/>
    <w:rsid w:val="00F875A3"/>
    <w:rsid w:val="00F8765C"/>
    <w:rsid w:val="00F87905"/>
    <w:rsid w:val="00F90089"/>
    <w:rsid w:val="00F9074D"/>
    <w:rsid w:val="00F9101F"/>
    <w:rsid w:val="00F9124D"/>
    <w:rsid w:val="00F91643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625"/>
    <w:rsid w:val="00F96E45"/>
    <w:rsid w:val="00FA03D1"/>
    <w:rsid w:val="00FA0992"/>
    <w:rsid w:val="00FA0EC4"/>
    <w:rsid w:val="00FA1707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7EA"/>
    <w:rsid w:val="00FA7B29"/>
    <w:rsid w:val="00FB0836"/>
    <w:rsid w:val="00FB0D05"/>
    <w:rsid w:val="00FB1330"/>
    <w:rsid w:val="00FB1FBE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70E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D79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58FB"/>
    <w:rsid w:val="00FE62CE"/>
    <w:rsid w:val="00FE6A5C"/>
    <w:rsid w:val="00FE6BCC"/>
    <w:rsid w:val="00FE6CD6"/>
    <w:rsid w:val="00FE7006"/>
    <w:rsid w:val="00FE77A3"/>
    <w:rsid w:val="00FF0463"/>
    <w:rsid w:val="00FF04E8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88C"/>
    <w:rsid w:val="00FF6E6D"/>
    <w:rsid w:val="00FF7BB3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D17A-45F8-4032-AED6-3E59CDEA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4894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3</cp:revision>
  <cp:lastPrinted>2022-11-28T13:44:00Z</cp:lastPrinted>
  <dcterms:created xsi:type="dcterms:W3CDTF">2022-11-28T13:38:00Z</dcterms:created>
  <dcterms:modified xsi:type="dcterms:W3CDTF">2022-11-28T13:46:00Z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