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78778C">
        <w:rPr>
          <w:b/>
        </w:rPr>
        <w:t>4</w:t>
      </w:r>
      <w:r w:rsidR="003F3876">
        <w:rPr>
          <w:b/>
        </w:rPr>
        <w:t>7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4B5C2A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16 июня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4B5C2A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9391A" w:rsidRPr="000906F3" w:rsidRDefault="0099391A" w:rsidP="00FF141C">
      <w:pPr>
        <w:pStyle w:val="Iauiue"/>
        <w:ind w:right="-2"/>
        <w:rPr>
          <w:b/>
          <w:sz w:val="16"/>
          <w:szCs w:val="16"/>
          <w:highlight w:val="yellow"/>
          <w:lang w:val="ru-RU"/>
        </w:rPr>
      </w:pPr>
    </w:p>
    <w:p w:rsidR="004A161E" w:rsidRPr="003E19F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3E19FB">
        <w:rPr>
          <w:b/>
          <w:szCs w:val="28"/>
          <w:lang w:val="ru-RU"/>
        </w:rPr>
        <w:t>ПОВЕСТКА ДНЯ:</w:t>
      </w:r>
    </w:p>
    <w:p w:rsidR="004A161E" w:rsidRPr="000906F3" w:rsidRDefault="004A161E" w:rsidP="004A161E">
      <w:pPr>
        <w:contextualSpacing/>
        <w:jc w:val="both"/>
        <w:rPr>
          <w:sz w:val="16"/>
          <w:szCs w:val="16"/>
        </w:rPr>
      </w:pPr>
    </w:p>
    <w:p w:rsidR="000906F3" w:rsidRPr="00D8542C" w:rsidRDefault="000906F3" w:rsidP="000906F3">
      <w:pPr>
        <w:rPr>
          <w:sz w:val="8"/>
          <w:szCs w:val="8"/>
        </w:rPr>
      </w:pPr>
    </w:p>
    <w:p w:rsidR="000906F3" w:rsidRPr="004D23FA" w:rsidRDefault="000906F3" w:rsidP="000906F3">
      <w:pPr>
        <w:ind w:firstLine="709"/>
        <w:jc w:val="both"/>
        <w:rPr>
          <w:b/>
        </w:rPr>
      </w:pPr>
      <w:r w:rsidRPr="004D23FA">
        <w:rPr>
          <w:b/>
        </w:rPr>
        <w:t>1. О проекте закона Республики Марий Эл «Об исполнении республиканского бюджета Республики Марий Эл за 2021 год».</w:t>
      </w:r>
    </w:p>
    <w:p w:rsidR="004D23FA" w:rsidRPr="004D23FA" w:rsidRDefault="004D23FA" w:rsidP="004D23F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D23FA">
        <w:rPr>
          <w:iCs/>
          <w:color w:val="000000"/>
        </w:rPr>
        <w:t>Комитет решил:</w:t>
      </w:r>
    </w:p>
    <w:p w:rsidR="004D23FA" w:rsidRPr="00BC42D0" w:rsidRDefault="004D23FA" w:rsidP="004D23F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 xml:space="preserve">«Об исполнении республиканского бюджета Республики Марий Эл за 2021 год» </w:t>
      </w:r>
      <w:r>
        <w:rPr>
          <w:color w:val="000000"/>
        </w:rPr>
        <w:t>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4D23FA" w:rsidRDefault="004D23FA" w:rsidP="000906F3">
      <w:pPr>
        <w:ind w:firstLine="709"/>
        <w:jc w:val="both"/>
      </w:pPr>
    </w:p>
    <w:p w:rsidR="000906F3" w:rsidRPr="005E7C1C" w:rsidRDefault="000906F3" w:rsidP="000906F3">
      <w:pPr>
        <w:rPr>
          <w:sz w:val="2"/>
          <w:szCs w:val="2"/>
        </w:rPr>
      </w:pPr>
    </w:p>
    <w:p w:rsidR="000906F3" w:rsidRPr="004D23FA" w:rsidRDefault="000906F3" w:rsidP="000906F3">
      <w:pPr>
        <w:ind w:firstLine="709"/>
        <w:jc w:val="both"/>
        <w:rPr>
          <w:b/>
        </w:rPr>
      </w:pPr>
      <w:r w:rsidRPr="004D23FA">
        <w:rPr>
          <w:b/>
        </w:rPr>
        <w:t>2. О проекте закона Республики Марий Эл «Об исполнении бюджета территориального фонда обязательного медицинского страхования Республики Марий Эл за 2021 год».</w:t>
      </w:r>
    </w:p>
    <w:p w:rsidR="004D23FA" w:rsidRPr="004D23FA" w:rsidRDefault="004D23FA" w:rsidP="004D23FA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4D23FA">
        <w:rPr>
          <w:iCs/>
          <w:color w:val="000000"/>
        </w:rPr>
        <w:t>Комитет решил:</w:t>
      </w:r>
    </w:p>
    <w:p w:rsidR="004D23FA" w:rsidRPr="00BC42D0" w:rsidRDefault="004D23FA" w:rsidP="004D23F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«Об исполнении бюджета территориального фонда обязательного медицинского страхования Республики Марий Эл за 2021 год»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0906F3" w:rsidRDefault="000906F3" w:rsidP="000906F3">
      <w:pPr>
        <w:rPr>
          <w:sz w:val="12"/>
          <w:szCs w:val="12"/>
        </w:rPr>
      </w:pPr>
    </w:p>
    <w:p w:rsidR="004D23FA" w:rsidRDefault="004D23FA" w:rsidP="000906F3">
      <w:pPr>
        <w:rPr>
          <w:sz w:val="12"/>
          <w:szCs w:val="12"/>
        </w:rPr>
      </w:pPr>
    </w:p>
    <w:p w:rsidR="004D23FA" w:rsidRPr="00D1442D" w:rsidRDefault="004D23FA" w:rsidP="000906F3">
      <w:pPr>
        <w:rPr>
          <w:sz w:val="12"/>
          <w:szCs w:val="12"/>
        </w:rPr>
      </w:pPr>
    </w:p>
    <w:p w:rsidR="000906F3" w:rsidRPr="00DA1779" w:rsidRDefault="000906F3" w:rsidP="000906F3">
      <w:pPr>
        <w:ind w:firstLine="709"/>
        <w:jc w:val="both"/>
        <w:rPr>
          <w:b/>
        </w:rPr>
      </w:pPr>
      <w:r w:rsidRPr="00DA1779">
        <w:rPr>
          <w:b/>
        </w:rPr>
        <w:lastRenderedPageBreak/>
        <w:t>3. О проекте закона Республики Марий Эл «О внесении изменения в</w:t>
      </w:r>
      <w:r w:rsidRPr="00DA1779">
        <w:rPr>
          <w:b/>
          <w:lang w:val="en-US"/>
        </w:rPr>
        <w:t> </w:t>
      </w:r>
      <w:r w:rsidRPr="00DA1779">
        <w:rPr>
          <w:b/>
        </w:rPr>
        <w:t>статью 11.1 Закона Республики Марий Эл «О противодействии коррупционным проявлениям на территории Республики Марий Эл».</w:t>
      </w:r>
    </w:p>
    <w:p w:rsidR="00DA1779" w:rsidRPr="00DA1779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1779">
        <w:rPr>
          <w:iCs/>
          <w:color w:val="000000"/>
        </w:rPr>
        <w:t>Комитет решил:</w:t>
      </w:r>
    </w:p>
    <w:p w:rsidR="00DA1779" w:rsidRPr="00BC42D0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 xml:space="preserve">«О внесении изменения </w:t>
      </w:r>
      <w:r>
        <w:br/>
        <w:t>в</w:t>
      </w:r>
      <w:r>
        <w:rPr>
          <w:lang w:val="en-US"/>
        </w:rPr>
        <w:t> </w:t>
      </w:r>
      <w:r>
        <w:t>статью 11.1 Закона Республики Марий Эл «О противодействии коррупционным проявлениям на территории Республики Марий Эл»</w:t>
      </w:r>
      <w:r>
        <w:rPr>
          <w:color w:val="000000"/>
        </w:rPr>
        <w:t xml:space="preserve"> поддержать и внести на 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0906F3" w:rsidRPr="00DA1779" w:rsidRDefault="000906F3" w:rsidP="000906F3"/>
    <w:p w:rsidR="000906F3" w:rsidRPr="00DA1779" w:rsidRDefault="000906F3" w:rsidP="000906F3">
      <w:pPr>
        <w:ind w:firstLine="709"/>
        <w:jc w:val="both"/>
        <w:rPr>
          <w:b/>
        </w:rPr>
      </w:pPr>
      <w:r w:rsidRPr="00DA1779">
        <w:rPr>
          <w:b/>
        </w:rPr>
        <w:t>4. О проекте закона Республики Марий Эл «О праздничных днях и</w:t>
      </w:r>
      <w:r w:rsidRPr="00DA1779">
        <w:rPr>
          <w:b/>
          <w:lang w:val="en-US"/>
        </w:rPr>
        <w:t> </w:t>
      </w:r>
      <w:r w:rsidRPr="00DA1779">
        <w:rPr>
          <w:b/>
        </w:rPr>
        <w:t>памятных датах Республики Марий Эл».</w:t>
      </w:r>
    </w:p>
    <w:p w:rsidR="00DA1779" w:rsidRPr="00DA1779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1779">
        <w:rPr>
          <w:iCs/>
          <w:color w:val="000000"/>
        </w:rPr>
        <w:t>Комитет решил:</w:t>
      </w:r>
    </w:p>
    <w:p w:rsidR="00DA1779" w:rsidRPr="00BC42D0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праздничных днях и</w:t>
      </w:r>
      <w:r>
        <w:rPr>
          <w:lang w:val="en-US"/>
        </w:rPr>
        <w:t> </w:t>
      </w:r>
      <w:r>
        <w:t>памятных датах Республики Марий Эл»</w:t>
      </w:r>
      <w:r>
        <w:rPr>
          <w:color w:val="000000"/>
        </w:rPr>
        <w:t xml:space="preserve"> поддержать и внести на 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DA1779" w:rsidRDefault="00DA1779" w:rsidP="000906F3">
      <w:pPr>
        <w:ind w:firstLine="709"/>
        <w:jc w:val="both"/>
      </w:pPr>
    </w:p>
    <w:p w:rsidR="000906F3" w:rsidRPr="00DA1779" w:rsidRDefault="000906F3" w:rsidP="000906F3">
      <w:pPr>
        <w:ind w:firstLine="709"/>
        <w:jc w:val="both"/>
        <w:rPr>
          <w:b/>
        </w:rPr>
      </w:pPr>
      <w:r w:rsidRPr="00DA1779">
        <w:rPr>
          <w:b/>
        </w:rPr>
        <w:t>5. О проекте закона Республики Марий Эл «О внесении изменений в</w:t>
      </w:r>
      <w:r w:rsidRPr="00DA1779">
        <w:rPr>
          <w:b/>
          <w:lang w:val="en-US"/>
        </w:rPr>
        <w:t> </w:t>
      </w:r>
      <w:r w:rsidRPr="00DA1779">
        <w:rPr>
          <w:b/>
        </w:rPr>
        <w:t>Закон Республики Марий Эл «О социальной поддержке и социальном обслуживании отдельных категорий граждан в Республике Марий Эл».</w:t>
      </w:r>
    </w:p>
    <w:p w:rsidR="00DA1779" w:rsidRPr="00DA1779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1779">
        <w:rPr>
          <w:iCs/>
          <w:color w:val="000000"/>
        </w:rPr>
        <w:t>Комитет решил:</w:t>
      </w:r>
    </w:p>
    <w:p w:rsidR="00DA1779" w:rsidRPr="00BC42D0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</w:t>
      </w:r>
      <w:r>
        <w:rPr>
          <w:lang w:val="en-US"/>
        </w:rPr>
        <w:t> </w:t>
      </w:r>
      <w:r>
        <w:t>Закон Республики Марий Эл «О социальной поддержке и социальном обслуживании отдельных категорий граждан в Республике Марий Эл»</w:t>
      </w:r>
      <w:r>
        <w:rPr>
          <w:color w:val="000000"/>
        </w:rPr>
        <w:t xml:space="preserve"> поддержать и внести на 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DA1779" w:rsidRDefault="00DA1779" w:rsidP="000906F3">
      <w:pPr>
        <w:ind w:firstLine="709"/>
        <w:jc w:val="both"/>
      </w:pPr>
    </w:p>
    <w:p w:rsidR="000906F3" w:rsidRPr="00DA1779" w:rsidRDefault="000906F3" w:rsidP="000906F3">
      <w:pPr>
        <w:ind w:firstLine="709"/>
        <w:jc w:val="both"/>
        <w:rPr>
          <w:b/>
        </w:rPr>
      </w:pPr>
      <w:r w:rsidRPr="00DA1779">
        <w:rPr>
          <w:b/>
        </w:rPr>
        <w:t xml:space="preserve">6. О проекте постановления Государственного Собрания Республики Марий Эл «Об объединении </w:t>
      </w:r>
      <w:r w:rsidR="00DA1779">
        <w:rPr>
          <w:b/>
        </w:rPr>
        <w:t>отдельных населенных пунктов на </w:t>
      </w:r>
      <w:r w:rsidRPr="00DA1779">
        <w:rPr>
          <w:b/>
        </w:rPr>
        <w:t xml:space="preserve">территории </w:t>
      </w:r>
      <w:proofErr w:type="spellStart"/>
      <w:r w:rsidRPr="00DA1779">
        <w:rPr>
          <w:b/>
        </w:rPr>
        <w:t>Новоторъяльского</w:t>
      </w:r>
      <w:proofErr w:type="spellEnd"/>
      <w:r w:rsidRPr="00DA1779">
        <w:rPr>
          <w:b/>
        </w:rPr>
        <w:t xml:space="preserve"> района Республики Марий Эл».</w:t>
      </w:r>
    </w:p>
    <w:p w:rsidR="00DA1779" w:rsidRPr="00DA1779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1779">
        <w:rPr>
          <w:iCs/>
          <w:color w:val="000000"/>
        </w:rPr>
        <w:t>Комитет решил:</w:t>
      </w:r>
    </w:p>
    <w:p w:rsidR="00DA1779" w:rsidRPr="00BC42D0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Марий Эл «Об объединении отдельных населенных пунктов на территории </w:t>
      </w:r>
      <w:proofErr w:type="spellStart"/>
      <w:r>
        <w:t>Новоторъяльского</w:t>
      </w:r>
      <w:proofErr w:type="spellEnd"/>
      <w:r>
        <w:t xml:space="preserve"> района Республики Марий Эл»</w:t>
      </w:r>
      <w:r>
        <w:rPr>
          <w:color w:val="000000"/>
        </w:rPr>
        <w:t xml:space="preserve"> поддержать и внести на 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DA1779" w:rsidRDefault="00DA1779" w:rsidP="000906F3">
      <w:pPr>
        <w:ind w:firstLine="709"/>
        <w:jc w:val="both"/>
      </w:pPr>
    </w:p>
    <w:p w:rsidR="000906F3" w:rsidRPr="00125DC3" w:rsidRDefault="000906F3" w:rsidP="000906F3">
      <w:pPr>
        <w:rPr>
          <w:sz w:val="2"/>
          <w:szCs w:val="2"/>
        </w:rPr>
      </w:pPr>
    </w:p>
    <w:p w:rsidR="000906F3" w:rsidRPr="00DA1779" w:rsidRDefault="000906F3" w:rsidP="000906F3">
      <w:pPr>
        <w:ind w:firstLine="709"/>
        <w:jc w:val="both"/>
        <w:rPr>
          <w:b/>
        </w:rPr>
      </w:pPr>
      <w:r w:rsidRPr="00DA1779">
        <w:rPr>
          <w:b/>
        </w:rPr>
        <w:t>7. О проекте закона Республики Марий Эл «О внесении изменений в отдельные законодательные акты Республики Марий Эл».</w:t>
      </w:r>
    </w:p>
    <w:p w:rsidR="00DA1779" w:rsidRPr="00DA1779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DA1779">
        <w:rPr>
          <w:iCs/>
          <w:color w:val="000000"/>
        </w:rPr>
        <w:t>Комитет решил:</w:t>
      </w:r>
    </w:p>
    <w:p w:rsidR="00DA1779" w:rsidRPr="00BC42D0" w:rsidRDefault="00DA1779" w:rsidP="00DA1779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отдельные законодательные акты Республики Марий Эл»</w:t>
      </w:r>
      <w:r>
        <w:rPr>
          <w:color w:val="000000"/>
        </w:rPr>
        <w:t xml:space="preserve"> поддержать и внести на 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DA1779" w:rsidRDefault="00DA1779" w:rsidP="000906F3">
      <w:pPr>
        <w:ind w:firstLine="709"/>
        <w:jc w:val="both"/>
      </w:pPr>
    </w:p>
    <w:p w:rsidR="000906F3" w:rsidRPr="00D1442D" w:rsidRDefault="000906F3" w:rsidP="000906F3">
      <w:pPr>
        <w:rPr>
          <w:sz w:val="12"/>
          <w:szCs w:val="12"/>
        </w:rPr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lastRenderedPageBreak/>
        <w:t xml:space="preserve">8. О проекте закона Республики Марий Эл «О внесении изменений в Закон Республики Марий Эл «О комиссии Государственного Собрания Республики Марий Эл по </w:t>
      </w:r>
      <w:proofErr w:type="gramStart"/>
      <w:r w:rsidRPr="00505E1D">
        <w:rPr>
          <w:b/>
        </w:rPr>
        <w:t>контролю за</w:t>
      </w:r>
      <w:proofErr w:type="gramEnd"/>
      <w:r w:rsidRPr="00505E1D">
        <w:rPr>
          <w:b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505E1D" w:rsidRPr="00505E1D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05E1D">
        <w:rPr>
          <w:iCs/>
          <w:color w:val="000000"/>
        </w:rPr>
        <w:t>Комитет решил:</w:t>
      </w:r>
    </w:p>
    <w:p w:rsidR="00505E1D" w:rsidRPr="00BC42D0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комиссии Государственного Собрания Республики Марий Эл по контролю за достоверностью сведений о доходах, об имуществе и обязательствах имущественного характера, представляемых депутатами Государственного Собрания Республики Марий Эл»</w:t>
      </w:r>
      <w:r>
        <w:rPr>
          <w:color w:val="000000"/>
        </w:rPr>
        <w:t xml:space="preserve"> поддержать и внести на 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0906F3" w:rsidRPr="005E7C1C" w:rsidRDefault="000906F3" w:rsidP="000906F3">
      <w:pPr>
        <w:rPr>
          <w:sz w:val="12"/>
          <w:szCs w:val="12"/>
        </w:rPr>
      </w:pPr>
    </w:p>
    <w:p w:rsidR="000906F3" w:rsidRPr="005E7C1C" w:rsidRDefault="000906F3" w:rsidP="000906F3">
      <w:pPr>
        <w:rPr>
          <w:sz w:val="2"/>
          <w:szCs w:val="2"/>
        </w:rPr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9.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по вопросам парламентской деятельности».</w:t>
      </w:r>
    </w:p>
    <w:p w:rsidR="00505E1D" w:rsidRPr="00505E1D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05E1D">
        <w:rPr>
          <w:iCs/>
          <w:color w:val="000000"/>
        </w:rPr>
        <w:t>Комитет решил:</w:t>
      </w:r>
    </w:p>
    <w:p w:rsidR="00505E1D" w:rsidRPr="00BC42D0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 по вопросам парламентской деятельности»</w:t>
      </w:r>
      <w:r>
        <w:rPr>
          <w:color w:val="000000"/>
        </w:rPr>
        <w:t xml:space="preserve"> поддержать и внести на 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505E1D" w:rsidRDefault="00505E1D" w:rsidP="000906F3">
      <w:pPr>
        <w:ind w:firstLine="709"/>
        <w:jc w:val="both"/>
      </w:pPr>
    </w:p>
    <w:p w:rsidR="000906F3" w:rsidRPr="00D8542C" w:rsidRDefault="000906F3" w:rsidP="000906F3">
      <w:pPr>
        <w:rPr>
          <w:sz w:val="2"/>
          <w:szCs w:val="2"/>
        </w:rPr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10.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505E1D" w:rsidRPr="00505E1D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05E1D">
        <w:rPr>
          <w:iCs/>
          <w:color w:val="000000"/>
        </w:rPr>
        <w:t>Комитет решил:</w:t>
      </w:r>
    </w:p>
    <w:p w:rsidR="00505E1D" w:rsidRPr="00BC42D0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</w:t>
      </w:r>
      <w:r>
        <w:rPr>
          <w:color w:val="000000"/>
        </w:rPr>
        <w:t xml:space="preserve"> поддержать и внести на 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505E1D" w:rsidRDefault="00505E1D" w:rsidP="000906F3">
      <w:pPr>
        <w:ind w:firstLine="709"/>
        <w:jc w:val="both"/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11.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Петровича».</w:t>
      </w:r>
    </w:p>
    <w:p w:rsidR="00505E1D" w:rsidRPr="00505E1D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05E1D">
        <w:rPr>
          <w:iCs/>
          <w:color w:val="000000"/>
        </w:rPr>
        <w:t>Комитет решил:</w:t>
      </w:r>
    </w:p>
    <w:p w:rsidR="00505E1D" w:rsidRPr="00BC42D0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досрочном прекращении полномочий депутата Государственного Собрания Республики Марий Эл седьмого созыва Кузьмина Евгения Петровича»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lastRenderedPageBreak/>
        <w:t>12.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Эл».</w:t>
      </w:r>
    </w:p>
    <w:p w:rsidR="00505E1D" w:rsidRPr="00505E1D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05E1D">
        <w:rPr>
          <w:iCs/>
          <w:color w:val="000000"/>
        </w:rPr>
        <w:t>Комитет решил:</w:t>
      </w:r>
    </w:p>
    <w:p w:rsidR="00505E1D" w:rsidRPr="00BC42D0" w:rsidRDefault="00505E1D" w:rsidP="00505E1D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</w:t>
      </w:r>
      <w:r>
        <w:rPr>
          <w:color w:val="000000"/>
        </w:rPr>
        <w:t xml:space="preserve"> поддержать и внести на рассмотрение двадцать восьмой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505E1D" w:rsidRDefault="00505E1D" w:rsidP="000906F3">
      <w:pPr>
        <w:ind w:firstLine="709"/>
        <w:jc w:val="both"/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13. О предложениях к повестке дня двадцать восьмой сессии Государственного Собрания Республики Марий Эл</w:t>
      </w:r>
      <w:r w:rsidR="00505E1D">
        <w:rPr>
          <w:b/>
        </w:rPr>
        <w:t>.</w:t>
      </w:r>
    </w:p>
    <w:p w:rsidR="00505E1D" w:rsidRPr="00505E1D" w:rsidRDefault="00505E1D" w:rsidP="00505E1D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505E1D">
        <w:rPr>
          <w:rFonts w:eastAsiaTheme="minorHAnsi" w:cstheme="minorBidi"/>
          <w:iCs/>
          <w:lang w:eastAsia="en-US"/>
        </w:rPr>
        <w:t>Комитет решил:</w:t>
      </w:r>
    </w:p>
    <w:p w:rsidR="00505E1D" w:rsidRPr="00505E1D" w:rsidRDefault="00505E1D" w:rsidP="00505E1D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C255B5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двадцать восьмой</w:t>
      </w:r>
      <w:r w:rsidRPr="00DD6E4A">
        <w:rPr>
          <w:rFonts w:eastAsiaTheme="minorHAnsi" w:cstheme="minorBidi"/>
          <w:b/>
          <w:iCs/>
          <w:lang w:eastAsia="en-US"/>
        </w:rPr>
        <w:t xml:space="preserve"> </w:t>
      </w:r>
      <w:r w:rsidRPr="00C255B5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0906F3" w:rsidRPr="00125DC3" w:rsidRDefault="000906F3" w:rsidP="000906F3">
      <w:pPr>
        <w:ind w:firstLine="709"/>
        <w:jc w:val="both"/>
        <w:rPr>
          <w:sz w:val="16"/>
          <w:szCs w:val="16"/>
        </w:rPr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14. О секретариате двадцать восьмой сессии Государственного Собрания Республики Марий Эл</w:t>
      </w:r>
      <w:r w:rsidR="00505E1D">
        <w:rPr>
          <w:b/>
        </w:rPr>
        <w:t>.</w:t>
      </w:r>
    </w:p>
    <w:p w:rsidR="00505E1D" w:rsidRPr="00505E1D" w:rsidRDefault="00505E1D" w:rsidP="00505E1D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505E1D">
        <w:rPr>
          <w:rFonts w:eastAsiaTheme="minorHAnsi" w:cstheme="minorBidi"/>
          <w:iCs/>
          <w:lang w:eastAsia="en-US"/>
        </w:rPr>
        <w:t>Комитет решил:</w:t>
      </w:r>
    </w:p>
    <w:p w:rsidR="00505E1D" w:rsidRPr="00505E1D" w:rsidRDefault="00505E1D" w:rsidP="00505E1D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восьмой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0906F3" w:rsidRPr="00125DC3" w:rsidRDefault="000906F3" w:rsidP="000906F3">
      <w:pPr>
        <w:ind w:firstLine="709"/>
        <w:jc w:val="both"/>
        <w:rPr>
          <w:sz w:val="16"/>
          <w:szCs w:val="16"/>
        </w:rPr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15. О порядке работы двадцать восьмой сессии Государственного Собрания Республики Марий Эл</w:t>
      </w:r>
      <w:r w:rsidR="00505E1D">
        <w:rPr>
          <w:b/>
        </w:rPr>
        <w:t>.</w:t>
      </w:r>
    </w:p>
    <w:p w:rsidR="00505E1D" w:rsidRPr="00505E1D" w:rsidRDefault="00505E1D" w:rsidP="00505E1D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505E1D">
        <w:rPr>
          <w:rFonts w:eastAsiaTheme="minorHAnsi" w:cstheme="minorBidi"/>
          <w:iCs/>
          <w:lang w:eastAsia="en-US"/>
        </w:rPr>
        <w:t>Комитет решил:</w:t>
      </w:r>
    </w:p>
    <w:p w:rsidR="00505E1D" w:rsidRPr="00F8003F" w:rsidRDefault="00505E1D" w:rsidP="00505E1D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восьмой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0906F3" w:rsidRPr="004C1390" w:rsidRDefault="000906F3" w:rsidP="000906F3">
      <w:pPr>
        <w:rPr>
          <w:sz w:val="16"/>
          <w:szCs w:val="16"/>
        </w:rPr>
      </w:pPr>
    </w:p>
    <w:p w:rsidR="000906F3" w:rsidRPr="00505E1D" w:rsidRDefault="000906F3" w:rsidP="000906F3">
      <w:pPr>
        <w:ind w:firstLine="709"/>
        <w:jc w:val="both"/>
        <w:rPr>
          <w:b/>
        </w:rPr>
      </w:pPr>
      <w:r w:rsidRPr="00505E1D">
        <w:rPr>
          <w:b/>
        </w:rPr>
        <w:t>16. Разное</w:t>
      </w:r>
    </w:p>
    <w:p w:rsidR="000906F3" w:rsidRPr="004C1390" w:rsidRDefault="000906F3" w:rsidP="000906F3">
      <w:pPr>
        <w:rPr>
          <w:sz w:val="16"/>
          <w:szCs w:val="16"/>
        </w:rPr>
      </w:pPr>
    </w:p>
    <w:p w:rsidR="009E33B2" w:rsidRPr="009E33B2" w:rsidRDefault="009E33B2" w:rsidP="000E7F93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0E7F93"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A0772" w:rsidRDefault="009E33B2" w:rsidP="009E33B2">
      <w:pPr>
        <w:widowControl w:val="0"/>
        <w:autoSpaceDE w:val="0"/>
        <w:autoSpaceDN w:val="0"/>
        <w:adjustRightInd w:val="0"/>
        <w:ind w:firstLine="709"/>
        <w:jc w:val="both"/>
      </w:pPr>
    </w:p>
    <w:p w:rsidR="009E33B2" w:rsidRPr="007A660F" w:rsidRDefault="00D1442D" w:rsidP="00586F99">
      <w:pPr>
        <w:autoSpaceDE w:val="0"/>
        <w:autoSpaceDN w:val="0"/>
        <w:adjustRightInd w:val="0"/>
        <w:ind w:firstLine="709"/>
        <w:jc w:val="both"/>
      </w:pPr>
      <w:r>
        <w:t>17</w:t>
      </w:r>
      <w:r w:rsidR="00744CA7" w:rsidRPr="007A660F">
        <w:t>. </w:t>
      </w:r>
      <w:r w:rsidR="009E33B2" w:rsidRPr="007A660F">
        <w:t>О проек</w:t>
      </w:r>
      <w:r w:rsidR="005B5041" w:rsidRPr="007A660F">
        <w:t xml:space="preserve">те федерального </w:t>
      </w:r>
      <w:r w:rsidR="00E0030E">
        <w:t>закона № 131312</w:t>
      </w:r>
      <w:r w:rsidR="00D64F0F" w:rsidRPr="007A660F">
        <w:t>-8</w:t>
      </w:r>
      <w:r w:rsidR="009E33B2" w:rsidRPr="007A660F">
        <w:t xml:space="preserve"> </w:t>
      </w:r>
      <w:r w:rsidR="00EC17DF" w:rsidRPr="007A660F">
        <w:t>«</w:t>
      </w:r>
      <w:r w:rsidR="00D64F0F" w:rsidRPr="007A660F">
        <w:rPr>
          <w:rStyle w:val="oznaimen"/>
          <w:spacing w:val="1"/>
          <w:bdr w:val="none" w:sz="0" w:space="0" w:color="auto" w:frame="1"/>
        </w:rPr>
        <w:t>О внесении изменений в ст</w:t>
      </w:r>
      <w:r w:rsidR="00E0030E">
        <w:rPr>
          <w:rStyle w:val="oznaimen"/>
          <w:spacing w:val="1"/>
          <w:bdr w:val="none" w:sz="0" w:space="0" w:color="auto" w:frame="1"/>
        </w:rPr>
        <w:t>атью 14</w:t>
      </w:r>
      <w:r w:rsidR="00D64F0F" w:rsidRPr="007A660F">
        <w:rPr>
          <w:rStyle w:val="oznaimen"/>
          <w:spacing w:val="1"/>
          <w:bdr w:val="none" w:sz="0" w:space="0" w:color="auto" w:frame="1"/>
        </w:rPr>
        <w:t xml:space="preserve"> Федерального закона «Об </w:t>
      </w:r>
      <w:r w:rsidR="00636178">
        <w:rPr>
          <w:rStyle w:val="oznaimen"/>
          <w:spacing w:val="1"/>
          <w:bdr w:val="none" w:sz="0" w:space="0" w:color="auto" w:frame="1"/>
        </w:rPr>
        <w:t>экологической экспертизе</w:t>
      </w:r>
      <w:r w:rsidR="00D64F0F" w:rsidRPr="007A660F">
        <w:rPr>
          <w:rStyle w:val="oznaimen"/>
          <w:spacing w:val="1"/>
          <w:bdr w:val="none" w:sz="0" w:space="0" w:color="auto" w:frame="1"/>
        </w:rPr>
        <w:t>» (в ча</w:t>
      </w:r>
      <w:r w:rsidR="00636178">
        <w:rPr>
          <w:rStyle w:val="oznaimen"/>
          <w:spacing w:val="1"/>
          <w:bdr w:val="none" w:sz="0" w:space="0" w:color="auto" w:frame="1"/>
        </w:rPr>
        <w:t xml:space="preserve">сти регулирования организации и проведения общественных обсуждений объектов государственной </w:t>
      </w:r>
      <w:r w:rsidR="00087188">
        <w:rPr>
          <w:rStyle w:val="oznaimen"/>
          <w:spacing w:val="1"/>
          <w:bdr w:val="none" w:sz="0" w:space="0" w:color="auto" w:frame="1"/>
        </w:rPr>
        <w:t>экологической экспертизы</w:t>
      </w:r>
      <w:r w:rsidR="00D64F0F" w:rsidRPr="007A660F">
        <w:rPr>
          <w:rStyle w:val="oznaimen"/>
          <w:spacing w:val="1"/>
          <w:bdr w:val="none" w:sz="0" w:space="0" w:color="auto" w:frame="1"/>
        </w:rPr>
        <w:t>)</w:t>
      </w:r>
      <w:r w:rsidR="009E33B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7A660F">
        <w:t xml:space="preserve"> </w:t>
      </w:r>
      <w:proofErr w:type="gramStart"/>
      <w:r w:rsidR="009E33B2" w:rsidRPr="007A660F">
        <w:rPr>
          <w:b/>
        </w:rPr>
        <w:t>внесен</w:t>
      </w:r>
      <w:proofErr w:type="gramEnd"/>
      <w:r w:rsidR="009E33B2" w:rsidRPr="007A660F">
        <w:rPr>
          <w:b/>
        </w:rPr>
        <w:t xml:space="preserve"> </w:t>
      </w:r>
      <w:r w:rsidR="00087188">
        <w:rPr>
          <w:b/>
        </w:rPr>
        <w:t>Правительством Российской Федерации</w:t>
      </w:r>
      <w:r w:rsidR="009E33B2" w:rsidRPr="007A660F">
        <w:rPr>
          <w:b/>
        </w:rPr>
        <w:t>.</w:t>
      </w:r>
    </w:p>
    <w:p w:rsidR="005B5041" w:rsidRPr="000A077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5B5041" w:rsidRPr="00C940AC" w:rsidRDefault="00D1442D" w:rsidP="00FF0463">
      <w:pPr>
        <w:autoSpaceDE w:val="0"/>
        <w:autoSpaceDN w:val="0"/>
        <w:adjustRightInd w:val="0"/>
        <w:ind w:firstLine="709"/>
        <w:jc w:val="both"/>
      </w:pPr>
      <w:r>
        <w:lastRenderedPageBreak/>
        <w:t>18</w:t>
      </w:r>
      <w:r w:rsidR="005B5041" w:rsidRPr="00C940AC">
        <w:t xml:space="preserve">. О проекте федерального </w:t>
      </w:r>
      <w:r w:rsidR="00087188">
        <w:t>закона № 125093</w:t>
      </w:r>
      <w:r w:rsidR="00C940AC" w:rsidRPr="00C940AC">
        <w:t>-8</w:t>
      </w:r>
      <w:r w:rsidR="005B5041" w:rsidRPr="00C940AC">
        <w:t xml:space="preserve"> «</w:t>
      </w:r>
      <w:r w:rsidR="00D64F0F" w:rsidRPr="00C940AC">
        <w:rPr>
          <w:rStyle w:val="oznaimen"/>
          <w:spacing w:val="1"/>
          <w:bdr w:val="none" w:sz="0" w:space="0" w:color="auto" w:frame="1"/>
        </w:rPr>
        <w:t xml:space="preserve">О введении </w:t>
      </w:r>
      <w:r w:rsidR="00087188">
        <w:rPr>
          <w:rStyle w:val="oznaimen"/>
          <w:spacing w:val="1"/>
          <w:bdr w:val="none" w:sz="0" w:space="0" w:color="auto" w:frame="1"/>
        </w:rPr>
        <w:t>изменений в отдельные законодательные акты Российской Федерации по вопросам обращения с некоторыми видами отходов производства и потребления</w:t>
      </w:r>
      <w:r w:rsidR="00FF0463" w:rsidRPr="00C940AC">
        <w:t>»</w:t>
      </w:r>
      <w:r w:rsidR="005B5041" w:rsidRPr="00C940AC">
        <w:t xml:space="preserve"> – </w:t>
      </w:r>
      <w:proofErr w:type="gramStart"/>
      <w:r w:rsidR="007B6ED6" w:rsidRPr="00C940AC">
        <w:rPr>
          <w:b/>
        </w:rPr>
        <w:t>внесен</w:t>
      </w:r>
      <w:proofErr w:type="gramEnd"/>
      <w:r w:rsidR="007B6ED6" w:rsidRPr="00C940AC">
        <w:rPr>
          <w:b/>
        </w:rPr>
        <w:t xml:space="preserve"> </w:t>
      </w:r>
      <w:r w:rsidR="00087188">
        <w:rPr>
          <w:b/>
        </w:rPr>
        <w:t>депутатом</w:t>
      </w:r>
      <w:r w:rsidR="00C940AC" w:rsidRPr="00C940AC">
        <w:rPr>
          <w:b/>
        </w:rPr>
        <w:t xml:space="preserve"> Государственной</w:t>
      </w:r>
      <w:r w:rsidR="00087188">
        <w:rPr>
          <w:b/>
        </w:rPr>
        <w:t xml:space="preserve"> Думы </w:t>
      </w:r>
      <w:proofErr w:type="spellStart"/>
      <w:r w:rsidR="00087188">
        <w:rPr>
          <w:b/>
        </w:rPr>
        <w:t>С.Ф.Лисовским</w:t>
      </w:r>
      <w:proofErr w:type="spellEnd"/>
      <w:r w:rsidR="007B6ED6" w:rsidRPr="00C940AC">
        <w:rPr>
          <w:b/>
        </w:rPr>
        <w:t>.</w:t>
      </w:r>
    </w:p>
    <w:p w:rsidR="005B5041" w:rsidRPr="000A077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5B5041" w:rsidRDefault="00D1442D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19</w:t>
      </w:r>
      <w:r w:rsidR="005B5041" w:rsidRPr="00C940AC">
        <w:rPr>
          <w:rStyle w:val="oznaimen"/>
          <w:spacing w:val="1"/>
          <w:bdr w:val="none" w:sz="0" w:space="0" w:color="auto" w:frame="1"/>
        </w:rPr>
        <w:t>. </w:t>
      </w:r>
      <w:r w:rsidR="007B6ED6" w:rsidRPr="00C940AC">
        <w:t xml:space="preserve">О проекте федерального </w:t>
      </w:r>
      <w:r w:rsidR="00087188">
        <w:t>закона № 120890</w:t>
      </w:r>
      <w:r w:rsidR="00C940AC" w:rsidRPr="00C940AC">
        <w:t>-8</w:t>
      </w:r>
      <w:r w:rsidR="007B6ED6" w:rsidRPr="00C940AC">
        <w:t xml:space="preserve"> </w:t>
      </w:r>
      <w:r w:rsidR="00B97B13" w:rsidRPr="00C940AC">
        <w:t>«</w:t>
      </w:r>
      <w:r w:rsidR="00C940AC" w:rsidRPr="00C940AC"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="00087188">
        <w:rPr>
          <w:rStyle w:val="oznaimen"/>
          <w:spacing w:val="1"/>
          <w:bdr w:val="none" w:sz="0" w:space="0" w:color="auto" w:frame="1"/>
        </w:rPr>
        <w:t>Федеральный закон «Об отходах производства и потребления</w:t>
      </w:r>
      <w:r w:rsidR="00D64F0F" w:rsidRPr="00C940AC">
        <w:rPr>
          <w:rStyle w:val="oznaimen"/>
          <w:spacing w:val="1"/>
          <w:bdr w:val="none" w:sz="0" w:space="0" w:color="auto" w:frame="1"/>
        </w:rPr>
        <w:t>» (в части</w:t>
      </w:r>
      <w:r w:rsidR="00087188">
        <w:rPr>
          <w:rStyle w:val="oznaimen"/>
          <w:spacing w:val="1"/>
          <w:bdr w:val="none" w:sz="0" w:space="0" w:color="auto" w:frame="1"/>
        </w:rPr>
        <w:t xml:space="preserve"> упрощения порядка определения региона</w:t>
      </w:r>
      <w:r w:rsidR="00115800">
        <w:rPr>
          <w:rStyle w:val="oznaimen"/>
          <w:spacing w:val="1"/>
          <w:bdr w:val="none" w:sz="0" w:space="0" w:color="auto" w:frame="1"/>
        </w:rPr>
        <w:t>льного оператора по обращению с </w:t>
      </w:r>
      <w:r w:rsidR="00087188">
        <w:rPr>
          <w:rStyle w:val="oznaimen"/>
          <w:spacing w:val="1"/>
          <w:bdr w:val="none" w:sz="0" w:space="0" w:color="auto" w:frame="1"/>
        </w:rPr>
        <w:t>ТКО в труднодоступных населенных пунктах</w:t>
      </w:r>
      <w:r w:rsidR="00D64F0F" w:rsidRPr="00C940AC">
        <w:rPr>
          <w:rStyle w:val="oznaimen"/>
          <w:spacing w:val="1"/>
          <w:bdr w:val="none" w:sz="0" w:space="0" w:color="auto" w:frame="1"/>
        </w:rPr>
        <w:t>)</w:t>
      </w:r>
      <w:r w:rsidR="005B5041" w:rsidRPr="00C940AC">
        <w:rPr>
          <w:rStyle w:val="oznaimen"/>
          <w:spacing w:val="1"/>
          <w:bdr w:val="none" w:sz="0" w:space="0" w:color="auto" w:frame="1"/>
        </w:rPr>
        <w:t xml:space="preserve"> – </w:t>
      </w:r>
      <w:r w:rsidR="00B97B13" w:rsidRPr="00C940AC">
        <w:rPr>
          <w:b/>
        </w:rPr>
        <w:t xml:space="preserve">внесен </w:t>
      </w:r>
      <w:r w:rsidR="00115800">
        <w:rPr>
          <w:b/>
        </w:rPr>
        <w:t xml:space="preserve">Государственным Собранием (Ил </w:t>
      </w:r>
      <w:proofErr w:type="spellStart"/>
      <w:r w:rsidR="00115800">
        <w:rPr>
          <w:b/>
        </w:rPr>
        <w:t>Тумэн</w:t>
      </w:r>
      <w:proofErr w:type="spellEnd"/>
      <w:r w:rsidR="00115800">
        <w:rPr>
          <w:b/>
        </w:rPr>
        <w:t>) Республики Саха (Якутия)</w:t>
      </w:r>
      <w:r w:rsidR="00C940AC" w:rsidRPr="00C940AC">
        <w:rPr>
          <w:rStyle w:val="oznaimen"/>
          <w:b/>
          <w:spacing w:val="1"/>
          <w:bdr w:val="none" w:sz="0" w:space="0" w:color="auto" w:frame="1"/>
        </w:rPr>
        <w:t>.</w:t>
      </w:r>
    </w:p>
    <w:p w:rsidR="00877B68" w:rsidRDefault="00877B68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877B68" w:rsidRPr="00877B68" w:rsidRDefault="00877B68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 w:rsidRPr="00877B68">
        <w:rPr>
          <w:rStyle w:val="oznaimen"/>
          <w:spacing w:val="1"/>
          <w:bdr w:val="none" w:sz="0" w:space="0" w:color="auto" w:frame="1"/>
        </w:rPr>
        <w:t xml:space="preserve">20. О проекте </w:t>
      </w:r>
      <w:r>
        <w:rPr>
          <w:rStyle w:val="oznaimen"/>
          <w:spacing w:val="1"/>
          <w:bdr w:val="none" w:sz="0" w:space="0" w:color="auto" w:frame="1"/>
        </w:rPr>
        <w:t xml:space="preserve">федерального закона № 135588-8 </w:t>
      </w:r>
      <w:bookmarkStart w:id="0" w:name="_GoBack"/>
      <w:r>
        <w:rPr>
          <w:rStyle w:val="oznaimen"/>
          <w:spacing w:val="1"/>
          <w:bdr w:val="none" w:sz="0" w:space="0" w:color="auto" w:frame="1"/>
        </w:rPr>
        <w:t>«О внесении изменений в отдельные законодательные акты Российской Федерации» (в целях устранения недостатков действующего законодательства, регулирующего оборот земель сельскохозяйственного назначения, выявленных правоприменительной практикой)</w:t>
      </w:r>
      <w:bookmarkEnd w:id="0"/>
      <w:r>
        <w:rPr>
          <w:rStyle w:val="oznaimen"/>
          <w:spacing w:val="1"/>
          <w:bdr w:val="none" w:sz="0" w:space="0" w:color="auto" w:frame="1"/>
        </w:rPr>
        <w:t xml:space="preserve"> – </w:t>
      </w:r>
      <w:r w:rsidRPr="00877B68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5867A2" w:rsidRDefault="005867A2" w:rsidP="00A00D30">
      <w:pPr>
        <w:jc w:val="both"/>
      </w:pPr>
    </w:p>
    <w:p w:rsidR="00F02148" w:rsidRPr="007609E6" w:rsidRDefault="00F02148" w:rsidP="00F02148">
      <w:pPr>
        <w:ind w:firstLine="709"/>
        <w:jc w:val="both"/>
        <w:rPr>
          <w:bCs/>
        </w:rPr>
      </w:pPr>
      <w:r w:rsidRPr="007609E6">
        <w:t xml:space="preserve">По вопросам </w:t>
      </w:r>
      <w:r w:rsidR="00953C64">
        <w:rPr>
          <w:b/>
        </w:rPr>
        <w:t>17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4A6B83">
        <w:rPr>
          <w:b/>
        </w:rPr>
        <w:t>20</w:t>
      </w:r>
      <w:r w:rsidRPr="007609E6">
        <w:t xml:space="preserve"> о проектах федеральных законов</w:t>
      </w:r>
      <w:r>
        <w:t xml:space="preserve">, </w:t>
      </w:r>
      <w:r w:rsidRPr="007609E6">
        <w:t xml:space="preserve">поступивших на рассмотрение Комитета, </w:t>
      </w:r>
      <w:r w:rsidRPr="007609E6">
        <w:rPr>
          <w:bCs/>
        </w:rPr>
        <w:t>Комитет решил:</w:t>
      </w:r>
    </w:p>
    <w:p w:rsidR="00BC0ECB" w:rsidRPr="00397F6E" w:rsidRDefault="00F02148" w:rsidP="00397F6E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sectPr w:rsidR="00BC0ECB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95" w:rsidRDefault="00625295">
      <w:r>
        <w:separator/>
      </w:r>
    </w:p>
  </w:endnote>
  <w:endnote w:type="continuationSeparator" w:id="0">
    <w:p w:rsidR="00625295" w:rsidRDefault="0062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95" w:rsidRDefault="00625295">
      <w:r>
        <w:separator/>
      </w:r>
    </w:p>
  </w:footnote>
  <w:footnote w:type="continuationSeparator" w:id="0">
    <w:p w:rsidR="00625295" w:rsidRDefault="0062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76" w:rsidRDefault="003F3876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3876" w:rsidRDefault="003F3876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76" w:rsidRDefault="003F3876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E0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188"/>
    <w:rsid w:val="000875B6"/>
    <w:rsid w:val="000879A7"/>
    <w:rsid w:val="00087BC2"/>
    <w:rsid w:val="000906F3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529E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5800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55D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690F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03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0E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876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6B83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C2A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3F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5E1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8B6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295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178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7BE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0FC9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2FE5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21F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26E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B68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3C64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4B8C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0D30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3E26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5A1C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42D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79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0E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530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7A66-6261-45ED-A017-22FF075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8929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2022-06-16T14:09:00Z</cp:lastPrinted>
  <dcterms:created xsi:type="dcterms:W3CDTF">2022-06-15T12:01:00Z</dcterms:created>
  <dcterms:modified xsi:type="dcterms:W3CDTF">2022-06-16T14:09:00Z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