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78778C">
        <w:rPr>
          <w:b/>
        </w:rPr>
        <w:t>4</w:t>
      </w:r>
      <w:r w:rsidR="00D06120">
        <w:rPr>
          <w:b/>
        </w:rPr>
        <w:t>5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8B469F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78778C">
              <w:rPr>
                <w:b/>
                <w:i/>
              </w:rPr>
              <w:t xml:space="preserve"> мая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8B469F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15.2</w:t>
            </w:r>
            <w:r w:rsidR="0049789B">
              <w:rPr>
                <w:b/>
                <w:i/>
              </w:rPr>
              <w:t>0</w:t>
            </w:r>
          </w:p>
        </w:tc>
        <w:tc>
          <w:tcPr>
            <w:tcW w:w="4394" w:type="dxa"/>
          </w:tcPr>
          <w:p w:rsidR="008B469F" w:rsidRPr="00F67720" w:rsidRDefault="008B469F" w:rsidP="008B469F">
            <w:pPr>
              <w:spacing w:line="20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Кабинет № 209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0E7F93" w:rsidRPr="00575960" w:rsidRDefault="000E7F93" w:rsidP="00105F8B">
      <w:pPr>
        <w:tabs>
          <w:tab w:val="left" w:pos="6663"/>
        </w:tabs>
        <w:jc w:val="center"/>
        <w:rPr>
          <w:b/>
          <w:sz w:val="2"/>
          <w:szCs w:val="2"/>
        </w:rPr>
      </w:pPr>
    </w:p>
    <w:p w:rsidR="004A161E" w:rsidRPr="003E19FB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3E19FB">
        <w:rPr>
          <w:b/>
          <w:szCs w:val="28"/>
          <w:lang w:val="ru-RU"/>
        </w:rPr>
        <w:t>ПОВЕСТКА ДНЯ:</w:t>
      </w:r>
    </w:p>
    <w:p w:rsidR="004A161E" w:rsidRPr="002453D4" w:rsidRDefault="004A161E" w:rsidP="004A161E">
      <w:pPr>
        <w:contextualSpacing/>
        <w:jc w:val="both"/>
        <w:rPr>
          <w:sz w:val="16"/>
          <w:szCs w:val="16"/>
        </w:rPr>
      </w:pPr>
    </w:p>
    <w:p w:rsidR="003E19FB" w:rsidRPr="008B469F" w:rsidRDefault="003E19FB" w:rsidP="003E19FB">
      <w:pPr>
        <w:rPr>
          <w:sz w:val="16"/>
          <w:szCs w:val="16"/>
        </w:rPr>
      </w:pPr>
    </w:p>
    <w:p w:rsidR="008B469F" w:rsidRPr="00C61BC4" w:rsidRDefault="008B469F" w:rsidP="008B469F">
      <w:pPr>
        <w:ind w:firstLine="709"/>
        <w:jc w:val="both"/>
        <w:rPr>
          <w:b/>
        </w:rPr>
      </w:pPr>
      <w:r w:rsidRPr="00C61BC4">
        <w:rPr>
          <w:b/>
        </w:rPr>
        <w:t>1. О проекте закона Республики Марий Эл «О внесении изменений в Закон Республики Марий Эл «О выборах Главы Республики Марий Эл».</w:t>
      </w:r>
    </w:p>
    <w:p w:rsidR="00C61BC4" w:rsidRPr="00C61BC4" w:rsidRDefault="00C61BC4" w:rsidP="00C61BC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C61BC4">
        <w:rPr>
          <w:color w:val="000000"/>
        </w:rPr>
        <w:t>Комитет решил:</w:t>
      </w:r>
    </w:p>
    <w:p w:rsidR="00C61BC4" w:rsidRPr="001C4BD9" w:rsidRDefault="00C61BC4" w:rsidP="00C61BC4">
      <w:pPr>
        <w:tabs>
          <w:tab w:val="left" w:pos="1134"/>
          <w:tab w:val="left" w:pos="6663"/>
        </w:tabs>
        <w:ind w:firstLine="709"/>
        <w:jc w:val="both"/>
        <w:rPr>
          <w:bCs/>
          <w:color w:val="000000"/>
        </w:rPr>
      </w:pPr>
      <w:r w:rsidRPr="001C4BD9">
        <w:rPr>
          <w:bCs/>
          <w:color w:val="000000"/>
        </w:rPr>
        <w:t>1. Поддержать проект закона Республики Марий Эл «О внесении изменений в Закон Республики Марий Эл «О выборах Главы Республики Марий Эл» с учетом внесенной поправки и внести на рассмотрение Государственного Собрания Республики Марий Эл.</w:t>
      </w:r>
    </w:p>
    <w:p w:rsidR="00C61BC4" w:rsidRDefault="00C61BC4" w:rsidP="00C61BC4">
      <w:pPr>
        <w:ind w:firstLine="709"/>
        <w:jc w:val="both"/>
      </w:pPr>
      <w:r w:rsidRPr="001C4BD9">
        <w:rPr>
          <w:bCs/>
          <w:color w:val="000000"/>
        </w:rPr>
        <w:t>2. Направить настоящее решение в головной Комитет Государственного Собрания Республики Марий Эл по законодательству</w:t>
      </w:r>
      <w:r w:rsidR="005D0ECE">
        <w:rPr>
          <w:bCs/>
          <w:color w:val="000000"/>
        </w:rPr>
        <w:t>.</w:t>
      </w:r>
    </w:p>
    <w:p w:rsidR="008B469F" w:rsidRPr="00012204" w:rsidRDefault="008B469F" w:rsidP="008B469F">
      <w:pPr>
        <w:rPr>
          <w:sz w:val="16"/>
          <w:szCs w:val="16"/>
        </w:rPr>
      </w:pPr>
    </w:p>
    <w:p w:rsidR="008B469F" w:rsidRPr="005D0ECE" w:rsidRDefault="008B469F" w:rsidP="008B469F">
      <w:pPr>
        <w:ind w:firstLine="709"/>
        <w:jc w:val="both"/>
        <w:rPr>
          <w:b/>
        </w:rPr>
      </w:pPr>
      <w:r w:rsidRPr="005D0ECE">
        <w:rPr>
          <w:b/>
        </w:rPr>
        <w:t>2. О предложениях к повестке дня двадцать шестой сессии Государственного Собрания Республики Марий Эл</w:t>
      </w:r>
      <w:r w:rsidR="005D0ECE" w:rsidRPr="005D0ECE">
        <w:rPr>
          <w:b/>
        </w:rPr>
        <w:t>.</w:t>
      </w:r>
    </w:p>
    <w:p w:rsidR="005D0ECE" w:rsidRPr="005D0ECE" w:rsidRDefault="005D0ECE" w:rsidP="005D0EC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D0ECE">
        <w:rPr>
          <w:iCs/>
          <w:color w:val="000000"/>
        </w:rPr>
        <w:t>Комитет решил:</w:t>
      </w:r>
    </w:p>
    <w:p w:rsidR="005D0ECE" w:rsidRDefault="005D0ECE" w:rsidP="005D0ECE">
      <w:pPr>
        <w:ind w:firstLine="709"/>
        <w:jc w:val="both"/>
      </w:pPr>
      <w:r w:rsidRPr="00C255B5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двадцать шестой</w:t>
      </w:r>
      <w:r w:rsidRPr="00DD6E4A">
        <w:rPr>
          <w:rFonts w:eastAsiaTheme="minorHAnsi" w:cstheme="minorBidi"/>
          <w:b/>
          <w:iCs/>
          <w:lang w:eastAsia="en-US"/>
        </w:rPr>
        <w:t xml:space="preserve"> </w:t>
      </w:r>
      <w:r w:rsidRPr="00C255B5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8B469F" w:rsidRPr="00012204" w:rsidRDefault="008B469F" w:rsidP="008B469F">
      <w:pPr>
        <w:rPr>
          <w:sz w:val="16"/>
          <w:szCs w:val="16"/>
        </w:rPr>
      </w:pPr>
    </w:p>
    <w:p w:rsidR="008B469F" w:rsidRPr="005D0ECE" w:rsidRDefault="008B469F" w:rsidP="008B469F">
      <w:pPr>
        <w:ind w:firstLine="709"/>
        <w:jc w:val="both"/>
        <w:rPr>
          <w:b/>
        </w:rPr>
      </w:pPr>
      <w:r w:rsidRPr="005D0ECE">
        <w:rPr>
          <w:b/>
        </w:rPr>
        <w:t>3. О секретариате двадцать шестой сессии Государственного Собрания Республики Марий Эл</w:t>
      </w:r>
      <w:r w:rsidR="005D0ECE">
        <w:rPr>
          <w:b/>
        </w:rPr>
        <w:t>.</w:t>
      </w:r>
    </w:p>
    <w:p w:rsidR="005D0ECE" w:rsidRDefault="005D0ECE" w:rsidP="005D0EC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804B57" w:rsidRDefault="00804B57" w:rsidP="005D0EC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804B57" w:rsidRDefault="00804B57" w:rsidP="005D0EC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bookmarkStart w:id="0" w:name="_GoBack"/>
      <w:bookmarkEnd w:id="0"/>
    </w:p>
    <w:p w:rsidR="005D0ECE" w:rsidRDefault="005D0ECE" w:rsidP="005D0EC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5D0ECE" w:rsidRPr="005D0ECE" w:rsidRDefault="005D0ECE" w:rsidP="005D0EC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D0ECE">
        <w:rPr>
          <w:iCs/>
          <w:color w:val="000000"/>
        </w:rPr>
        <w:lastRenderedPageBreak/>
        <w:t>Комитет решил:</w:t>
      </w:r>
    </w:p>
    <w:p w:rsidR="005D0ECE" w:rsidRPr="001575A8" w:rsidRDefault="005D0ECE" w:rsidP="005D0ECE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шестой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5D0ECE" w:rsidRDefault="005D0ECE" w:rsidP="008B469F">
      <w:pPr>
        <w:ind w:firstLine="709"/>
        <w:jc w:val="both"/>
      </w:pPr>
    </w:p>
    <w:p w:rsidR="008B469F" w:rsidRPr="005D0ECE" w:rsidRDefault="008B469F" w:rsidP="008B469F">
      <w:pPr>
        <w:ind w:firstLine="709"/>
        <w:jc w:val="both"/>
        <w:rPr>
          <w:b/>
        </w:rPr>
      </w:pPr>
      <w:r w:rsidRPr="005D0ECE">
        <w:rPr>
          <w:b/>
        </w:rPr>
        <w:t>4. О порядке работы двадцать шестой сессии Государственного Собрания Республики Марий Эл</w:t>
      </w:r>
      <w:r w:rsidR="005D0ECE" w:rsidRPr="005D0ECE">
        <w:rPr>
          <w:b/>
        </w:rPr>
        <w:t>.</w:t>
      </w:r>
    </w:p>
    <w:p w:rsidR="005D0ECE" w:rsidRPr="005D0ECE" w:rsidRDefault="005D0ECE" w:rsidP="005D0EC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5D0ECE">
        <w:rPr>
          <w:iCs/>
          <w:color w:val="000000"/>
        </w:rPr>
        <w:t>Комитет решил:</w:t>
      </w:r>
    </w:p>
    <w:p w:rsidR="005D0ECE" w:rsidRDefault="005D0ECE" w:rsidP="005D0ECE">
      <w:pPr>
        <w:ind w:firstLine="709"/>
        <w:jc w:val="both"/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шестой</w:t>
      </w:r>
      <w:r w:rsidRPr="00F8003F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8B469F" w:rsidRPr="005D0ECE" w:rsidRDefault="008B469F" w:rsidP="008B469F">
      <w:pPr>
        <w:rPr>
          <w:sz w:val="20"/>
          <w:szCs w:val="20"/>
        </w:rPr>
      </w:pPr>
    </w:p>
    <w:p w:rsidR="008B469F" w:rsidRPr="005D0ECE" w:rsidRDefault="008B469F" w:rsidP="002453D4">
      <w:pPr>
        <w:ind w:firstLine="709"/>
        <w:jc w:val="both"/>
        <w:rPr>
          <w:b/>
        </w:rPr>
      </w:pPr>
      <w:r w:rsidRPr="005D0ECE">
        <w:rPr>
          <w:b/>
        </w:rPr>
        <w:t>5. Разное</w:t>
      </w:r>
      <w:r w:rsidR="005D0ECE" w:rsidRPr="005D0ECE">
        <w:rPr>
          <w:b/>
        </w:rPr>
        <w:t>.</w:t>
      </w:r>
    </w:p>
    <w:p w:rsidR="005D0ECE" w:rsidRDefault="005D0ECE" w:rsidP="000E7F93">
      <w:pPr>
        <w:jc w:val="center"/>
        <w:rPr>
          <w:i/>
          <w:sz w:val="24"/>
          <w:szCs w:val="24"/>
        </w:rPr>
      </w:pPr>
    </w:p>
    <w:p w:rsidR="009E33B2" w:rsidRPr="009E33B2" w:rsidRDefault="009E33B2" w:rsidP="000E7F93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0E7F93"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2453D4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Pr="007A660F" w:rsidRDefault="008B469F" w:rsidP="009202D1">
      <w:pPr>
        <w:autoSpaceDE w:val="0"/>
        <w:autoSpaceDN w:val="0"/>
        <w:adjustRightInd w:val="0"/>
        <w:ind w:firstLine="709"/>
        <w:jc w:val="both"/>
      </w:pPr>
      <w:r>
        <w:t>6</w:t>
      </w:r>
      <w:r w:rsidR="00744CA7" w:rsidRPr="007A660F">
        <w:t>. </w:t>
      </w:r>
      <w:r w:rsidR="009E33B2" w:rsidRPr="007A660F">
        <w:t>О проек</w:t>
      </w:r>
      <w:r w:rsidR="005B5041" w:rsidRPr="007A660F">
        <w:t xml:space="preserve">те федерального </w:t>
      </w:r>
      <w:r>
        <w:t>закона № 99436</w:t>
      </w:r>
      <w:r w:rsidR="00D64F0F" w:rsidRPr="007A660F">
        <w:t>-8</w:t>
      </w:r>
      <w:r w:rsidR="009E33B2" w:rsidRPr="007A660F">
        <w:t xml:space="preserve"> </w:t>
      </w:r>
      <w:r w:rsidR="00EC17DF" w:rsidRPr="007A660F">
        <w:t>«</w:t>
      </w:r>
      <w:r w:rsidR="009202D1">
        <w:t>О внесении изменений в </w:t>
      </w:r>
      <w:r w:rsidR="009202D1" w:rsidRPr="009202D1">
        <w:t>статьи 12 и 17 Федерального закона «О г</w:t>
      </w:r>
      <w:r w:rsidR="009202D1">
        <w:t>идрометеорологической службе» и </w:t>
      </w:r>
      <w:r w:rsidR="009202D1" w:rsidRPr="009202D1">
        <w:t>статью 19 Федерального закона «Об охране атмосферного воздуха»</w:t>
      </w:r>
      <w:r w:rsidR="009202D1">
        <w:t xml:space="preserve"> </w:t>
      </w:r>
      <w:r w:rsidR="009202D1" w:rsidRPr="009202D1">
        <w:t>(в части совершенствования правового регулирова</w:t>
      </w:r>
      <w:r w:rsidR="009202D1">
        <w:t>ния предоставления информации о </w:t>
      </w:r>
      <w:r w:rsidR="009202D1" w:rsidRPr="009202D1">
        <w:t>состоянии окружающей среды)</w:t>
      </w:r>
      <w:r w:rsidR="009E33B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7A660F">
        <w:t xml:space="preserve"> </w:t>
      </w:r>
      <w:proofErr w:type="gramStart"/>
      <w:r w:rsidR="009E33B2" w:rsidRPr="007A660F">
        <w:rPr>
          <w:b/>
        </w:rPr>
        <w:t>внесен</w:t>
      </w:r>
      <w:proofErr w:type="gramEnd"/>
      <w:r w:rsidR="009E33B2" w:rsidRPr="007A660F">
        <w:rPr>
          <w:b/>
        </w:rPr>
        <w:t xml:space="preserve"> </w:t>
      </w:r>
      <w:r w:rsidR="009202D1">
        <w:rPr>
          <w:b/>
        </w:rPr>
        <w:t>Правительством Российской Федерации</w:t>
      </w:r>
      <w:r w:rsidR="009E33B2" w:rsidRPr="007A660F">
        <w:rPr>
          <w:b/>
        </w:rPr>
        <w:t>.</w:t>
      </w:r>
    </w:p>
    <w:p w:rsidR="005B5041" w:rsidRDefault="002453D4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7</w:t>
      </w:r>
      <w:r w:rsidRPr="007A660F">
        <w:t xml:space="preserve">. О проекте федерального </w:t>
      </w:r>
      <w:r>
        <w:t>закона № 126995</w:t>
      </w:r>
      <w:r w:rsidRPr="007A660F">
        <w:t xml:space="preserve">-8 </w:t>
      </w:r>
      <w:r w:rsidRPr="002453D4">
        <w:t>«</w:t>
      </w:r>
      <w:r>
        <w:rPr>
          <w:shd w:val="clear" w:color="auto" w:fill="FFFFFF"/>
        </w:rPr>
        <w:t>О внесении изменения в </w:t>
      </w:r>
      <w:r w:rsidRPr="002453D4">
        <w:rPr>
          <w:shd w:val="clear" w:color="auto" w:fill="FFFFFF"/>
        </w:rPr>
        <w:t>статью 29</w:t>
      </w:r>
      <w:r w:rsidRPr="002453D4">
        <w:rPr>
          <w:shd w:val="clear" w:color="auto" w:fill="FFFFFF"/>
          <w:vertAlign w:val="superscript"/>
        </w:rPr>
        <w:t>1</w:t>
      </w:r>
      <w:r w:rsidRPr="002453D4">
        <w:rPr>
          <w:shd w:val="clear" w:color="auto" w:fill="FFFFFF"/>
        </w:rPr>
        <w:t xml:space="preserve"> Федерального закона «Об отходах</w:t>
      </w:r>
      <w:r>
        <w:rPr>
          <w:shd w:val="clear" w:color="auto" w:fill="FFFFFF"/>
        </w:rPr>
        <w:t xml:space="preserve"> производства и потребления» (в </w:t>
      </w:r>
      <w:r w:rsidRPr="002453D4">
        <w:rPr>
          <w:shd w:val="clear" w:color="auto" w:fill="FFFFFF"/>
        </w:rPr>
        <w:t>части регулирования деятельности региональных операторов)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proofErr w:type="gramStart"/>
      <w:r w:rsidRPr="007A660F">
        <w:rPr>
          <w:b/>
        </w:rPr>
        <w:t>внесен</w:t>
      </w:r>
      <w:proofErr w:type="gramEnd"/>
      <w:r w:rsidRPr="007A660F">
        <w:rPr>
          <w:b/>
        </w:rPr>
        <w:t xml:space="preserve"> </w:t>
      </w:r>
      <w:r>
        <w:rPr>
          <w:b/>
        </w:rPr>
        <w:t>Правительством Российской Федерации</w:t>
      </w:r>
      <w:r w:rsidRPr="007A660F">
        <w:rPr>
          <w:b/>
        </w:rPr>
        <w:t>.</w:t>
      </w:r>
    </w:p>
    <w:p w:rsidR="002453D4" w:rsidRPr="009202D1" w:rsidRDefault="002453D4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5B5041" w:rsidRPr="002453D4" w:rsidRDefault="002453D4" w:rsidP="00FF0463">
      <w:pPr>
        <w:autoSpaceDE w:val="0"/>
        <w:autoSpaceDN w:val="0"/>
        <w:adjustRightInd w:val="0"/>
        <w:ind w:firstLine="709"/>
        <w:jc w:val="both"/>
      </w:pPr>
      <w:r w:rsidRPr="002453D4">
        <w:t>8</w:t>
      </w:r>
      <w:r w:rsidR="005B5041" w:rsidRPr="002453D4">
        <w:t xml:space="preserve">. О проекте федерального </w:t>
      </w:r>
      <w:r w:rsidRPr="002453D4">
        <w:t>закона № 120074</w:t>
      </w:r>
      <w:r w:rsidR="00C940AC" w:rsidRPr="002453D4">
        <w:t>-8</w:t>
      </w:r>
      <w:r w:rsidR="005B5041" w:rsidRPr="002453D4">
        <w:t xml:space="preserve"> «</w:t>
      </w:r>
      <w:r w:rsidRPr="002453D4">
        <w:rPr>
          <w:shd w:val="clear" w:color="auto" w:fill="FFFFFF"/>
        </w:rPr>
        <w:t>О внесении изменений в отдельные законодательные акты Российской Федерации в части совершенствования процедур проведения оценки воздействия на окружающую среду и экологической экспертизы»</w:t>
      </w:r>
      <w:r w:rsidR="005B5041" w:rsidRPr="002453D4">
        <w:t xml:space="preserve"> – </w:t>
      </w:r>
      <w:proofErr w:type="gramStart"/>
      <w:r w:rsidR="007B6ED6" w:rsidRPr="002453D4">
        <w:rPr>
          <w:b/>
        </w:rPr>
        <w:t>внесен</w:t>
      </w:r>
      <w:proofErr w:type="gramEnd"/>
      <w:r w:rsidR="007B6ED6" w:rsidRPr="002453D4">
        <w:rPr>
          <w:b/>
        </w:rPr>
        <w:t xml:space="preserve"> </w:t>
      </w:r>
      <w:r w:rsidR="00C940AC" w:rsidRPr="002453D4">
        <w:rPr>
          <w:b/>
        </w:rPr>
        <w:t>депутатами Государственной</w:t>
      </w:r>
      <w:r>
        <w:rPr>
          <w:b/>
        </w:rPr>
        <w:t xml:space="preserve"> Думы </w:t>
      </w:r>
      <w:proofErr w:type="spellStart"/>
      <w:r>
        <w:rPr>
          <w:b/>
        </w:rPr>
        <w:t>А.Б.Коганом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Е.В.Марковым</w:t>
      </w:r>
      <w:proofErr w:type="spellEnd"/>
      <w:r w:rsidR="00C940AC" w:rsidRPr="002453D4">
        <w:rPr>
          <w:b/>
        </w:rPr>
        <w:t xml:space="preserve"> и др</w:t>
      </w:r>
      <w:r w:rsidR="007B6ED6" w:rsidRPr="002453D4">
        <w:rPr>
          <w:b/>
        </w:rPr>
        <w:t>.</w:t>
      </w:r>
    </w:p>
    <w:p w:rsidR="005B5041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A27C32" w:rsidRDefault="00A27C3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9</w:t>
      </w:r>
      <w:r w:rsidRPr="007A660F">
        <w:t xml:space="preserve">. О проекте федерального </w:t>
      </w:r>
      <w:r>
        <w:t>закона № 109383</w:t>
      </w:r>
      <w:r w:rsidRPr="007A660F">
        <w:t xml:space="preserve">-8 </w:t>
      </w:r>
      <w:r w:rsidRPr="00A27C32">
        <w:t>«</w:t>
      </w:r>
      <w:r w:rsidRPr="00A27C32">
        <w:rPr>
          <w:shd w:val="clear" w:color="auto" w:fill="FFFFFF"/>
        </w:rPr>
        <w:t xml:space="preserve">О </w:t>
      </w:r>
      <w:r>
        <w:rPr>
          <w:shd w:val="clear" w:color="auto" w:fill="FFFFFF"/>
        </w:rPr>
        <w:t>внесении изменений в </w:t>
      </w:r>
      <w:r w:rsidRPr="00A27C32">
        <w:rPr>
          <w:shd w:val="clear" w:color="auto" w:fill="FFFFFF"/>
        </w:rPr>
        <w:t>статьи 39</w:t>
      </w:r>
      <w:r w:rsidRPr="00A27C32">
        <w:rPr>
          <w:shd w:val="clear" w:color="auto" w:fill="FFFFFF"/>
          <w:vertAlign w:val="superscript"/>
        </w:rPr>
        <w:t>6</w:t>
      </w:r>
      <w:r w:rsidRPr="00A27C32">
        <w:rPr>
          <w:shd w:val="clear" w:color="auto" w:fill="FFFFFF"/>
        </w:rPr>
        <w:t xml:space="preserve"> и 39</w:t>
      </w:r>
      <w:r w:rsidRPr="00A27C32">
        <w:rPr>
          <w:shd w:val="clear" w:color="auto" w:fill="FFFFFF"/>
          <w:vertAlign w:val="superscript"/>
        </w:rPr>
        <w:t>7</w:t>
      </w:r>
      <w:r w:rsidRPr="00A27C32">
        <w:rPr>
          <w:shd w:val="clear" w:color="auto" w:fill="FFFFFF"/>
        </w:rPr>
        <w:t xml:space="preserve"> Земельного кодекса Российской Федерации» (в части предоставления в аренду без торгов земельного участка, занятого мелиоративными защитными лесными насаждениями)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proofErr w:type="gramStart"/>
      <w:r w:rsidRPr="007A660F">
        <w:rPr>
          <w:b/>
        </w:rPr>
        <w:t>внесен</w:t>
      </w:r>
      <w:proofErr w:type="gramEnd"/>
      <w:r w:rsidRPr="007A660F">
        <w:rPr>
          <w:b/>
        </w:rPr>
        <w:t xml:space="preserve"> </w:t>
      </w:r>
      <w:r>
        <w:rPr>
          <w:b/>
        </w:rPr>
        <w:t>Законодательным Собранием Краснодарского края</w:t>
      </w:r>
      <w:r w:rsidRPr="007A660F">
        <w:rPr>
          <w:b/>
        </w:rPr>
        <w:t>.</w:t>
      </w:r>
    </w:p>
    <w:p w:rsidR="00A27C32" w:rsidRDefault="00A27C3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D0ECE" w:rsidRDefault="005D0ECE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27C32" w:rsidRDefault="00A27C3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lastRenderedPageBreak/>
        <w:t>10</w:t>
      </w:r>
      <w:r w:rsidRPr="007A660F">
        <w:t xml:space="preserve">. О проекте федерального </w:t>
      </w:r>
      <w:r>
        <w:t>закона № 115641</w:t>
      </w:r>
      <w:r w:rsidRPr="007A660F">
        <w:t xml:space="preserve">-8 </w:t>
      </w:r>
      <w:r w:rsidRPr="00EF6EC1">
        <w:t>«</w:t>
      </w:r>
      <w:r w:rsidR="00EF6EC1">
        <w:rPr>
          <w:shd w:val="clear" w:color="auto" w:fill="FFFFFF"/>
        </w:rPr>
        <w:t>О внесении изменений в </w:t>
      </w:r>
      <w:r w:rsidR="00EF6EC1" w:rsidRPr="00EF6EC1">
        <w:rPr>
          <w:shd w:val="clear" w:color="auto" w:fill="FFFFFF"/>
        </w:rPr>
        <w:t>отдельные законодательные акты Российской Федерации в части совершенствования порядка ограничени</w:t>
      </w:r>
      <w:r w:rsidR="00EF6EC1">
        <w:rPr>
          <w:shd w:val="clear" w:color="auto" w:fill="FFFFFF"/>
        </w:rPr>
        <w:t>я, изъятия, прекращения прав на </w:t>
      </w:r>
      <w:r w:rsidR="00EF6EC1" w:rsidRPr="00EF6EC1">
        <w:rPr>
          <w:shd w:val="clear" w:color="auto" w:fill="FFFFFF"/>
        </w:rPr>
        <w:t>земельные участки из земель сельскохозяйственного назначения»</w:t>
      </w:r>
      <w:r w:rsidRPr="00EF6EC1">
        <w:rPr>
          <w:rStyle w:val="oznaimen"/>
          <w:spacing w:val="1"/>
          <w:bdr w:val="none" w:sz="0" w:space="0" w:color="auto" w:frame="1"/>
        </w:rPr>
        <w:t xml:space="preserve"> </w:t>
      </w:r>
      <w:r w:rsidRPr="007A660F">
        <w:rPr>
          <w:rStyle w:val="oznaimen"/>
          <w:spacing w:val="1"/>
          <w:bdr w:val="none" w:sz="0" w:space="0" w:color="auto" w:frame="1"/>
        </w:rPr>
        <w:t>–</w:t>
      </w:r>
      <w:r w:rsidRPr="007A660F">
        <w:t xml:space="preserve"> </w:t>
      </w:r>
      <w:r w:rsidRPr="007A660F">
        <w:rPr>
          <w:b/>
        </w:rPr>
        <w:t xml:space="preserve">внесен </w:t>
      </w:r>
      <w:r w:rsidR="00EF6EC1">
        <w:rPr>
          <w:b/>
        </w:rPr>
        <w:t>Законодательным Собранием Амурской области</w:t>
      </w:r>
      <w:r w:rsidRPr="007A660F">
        <w:rPr>
          <w:b/>
        </w:rPr>
        <w:t>.</w:t>
      </w:r>
    </w:p>
    <w:p w:rsidR="00A27C32" w:rsidRDefault="00A27C3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A27C32" w:rsidRPr="009202D1" w:rsidRDefault="00EF6EC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  <w:r>
        <w:t>11</w:t>
      </w:r>
      <w:r w:rsidR="00A27C32" w:rsidRPr="007A660F">
        <w:t xml:space="preserve">. О проекте федерального </w:t>
      </w:r>
      <w:r>
        <w:t>закона № 107555</w:t>
      </w:r>
      <w:r w:rsidR="00A27C32" w:rsidRPr="007A660F">
        <w:t xml:space="preserve">-8 </w:t>
      </w:r>
      <w:r w:rsidRPr="00EF6EC1">
        <w:t>«</w:t>
      </w:r>
      <w:r w:rsidRPr="00EF6EC1">
        <w:rPr>
          <w:shd w:val="clear" w:color="auto" w:fill="FFFFFF"/>
        </w:rPr>
        <w:t xml:space="preserve">О </w:t>
      </w:r>
      <w:r>
        <w:rPr>
          <w:shd w:val="clear" w:color="auto" w:fill="FFFFFF"/>
        </w:rPr>
        <w:t>внесении изменений в </w:t>
      </w:r>
      <w:r w:rsidRPr="00EF6EC1">
        <w:rPr>
          <w:shd w:val="clear" w:color="auto" w:fill="FFFFFF"/>
        </w:rPr>
        <w:t>статьи 39</w:t>
      </w:r>
      <w:r w:rsidRPr="00EF6EC1">
        <w:rPr>
          <w:shd w:val="clear" w:color="auto" w:fill="FFFFFF"/>
          <w:vertAlign w:val="superscript"/>
        </w:rPr>
        <w:t>6</w:t>
      </w:r>
      <w:r w:rsidRPr="00EF6EC1">
        <w:rPr>
          <w:shd w:val="clear" w:color="auto" w:fill="FFFFFF"/>
        </w:rPr>
        <w:t xml:space="preserve"> и 39</w:t>
      </w:r>
      <w:r w:rsidRPr="00EF6EC1">
        <w:rPr>
          <w:shd w:val="clear" w:color="auto" w:fill="FFFFFF"/>
          <w:vertAlign w:val="superscript"/>
        </w:rPr>
        <w:t>7</w:t>
      </w:r>
      <w:r w:rsidRPr="00EF6EC1">
        <w:rPr>
          <w:shd w:val="clear" w:color="auto" w:fill="FFFFFF"/>
        </w:rPr>
        <w:t xml:space="preserve"> Земельного кодекса Российской Федерации» (в части предоставления в аренду без торгов дополнительного земельного участка лицу, принявшему обязательство завершить строительство многоквартирного дома)</w:t>
      </w:r>
      <w:r w:rsidR="00A27C3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A27C32" w:rsidRPr="007A660F">
        <w:t xml:space="preserve"> </w:t>
      </w:r>
      <w:proofErr w:type="gramStart"/>
      <w:r w:rsidR="00A27C32" w:rsidRPr="007A660F">
        <w:rPr>
          <w:b/>
        </w:rPr>
        <w:t>внесен</w:t>
      </w:r>
      <w:proofErr w:type="gramEnd"/>
      <w:r w:rsidR="00A27C32" w:rsidRPr="007A660F">
        <w:rPr>
          <w:b/>
        </w:rPr>
        <w:t xml:space="preserve"> </w:t>
      </w:r>
      <w:r>
        <w:rPr>
          <w:b/>
        </w:rPr>
        <w:t>Законодательным Собранием Ленинградской области</w:t>
      </w:r>
      <w:r w:rsidR="00A27C32" w:rsidRPr="007A660F">
        <w:rPr>
          <w:b/>
        </w:rPr>
        <w:t>.</w:t>
      </w:r>
    </w:p>
    <w:p w:rsidR="00EC17DF" w:rsidRPr="009B2BF5" w:rsidRDefault="00EC17DF" w:rsidP="004A161E">
      <w:pPr>
        <w:widowControl w:val="0"/>
        <w:autoSpaceDE w:val="0"/>
        <w:autoSpaceDN w:val="0"/>
        <w:adjustRightInd w:val="0"/>
        <w:contextualSpacing/>
        <w:jc w:val="both"/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9B2BF5" w:rsidRDefault="0060423A" w:rsidP="0060423A">
      <w:pPr>
        <w:rPr>
          <w:highlight w:val="yellow"/>
        </w:rPr>
      </w:pPr>
    </w:p>
    <w:p w:rsidR="009E33B2" w:rsidRDefault="00EF6EC1" w:rsidP="007B6ED6">
      <w:pPr>
        <w:autoSpaceDE w:val="0"/>
        <w:autoSpaceDN w:val="0"/>
        <w:adjustRightInd w:val="0"/>
        <w:ind w:firstLine="709"/>
        <w:jc w:val="both"/>
      </w:pPr>
      <w:r>
        <w:t>12</w:t>
      </w:r>
      <w:r w:rsidR="0060423A" w:rsidRPr="008277E0">
        <w:t>. </w:t>
      </w:r>
      <w:r w:rsidR="00F3755D" w:rsidRPr="00F3755D">
        <w:t xml:space="preserve">О законодательной инициативе </w:t>
      </w:r>
      <w:r w:rsidR="00F3755D">
        <w:rPr>
          <w:b/>
        </w:rPr>
        <w:t>Государственного Собрания (Ил </w:t>
      </w:r>
      <w:proofErr w:type="spellStart"/>
      <w:r w:rsidR="00F3755D" w:rsidRPr="00F3755D">
        <w:rPr>
          <w:b/>
        </w:rPr>
        <w:t>Тумэн</w:t>
      </w:r>
      <w:proofErr w:type="spellEnd"/>
      <w:r w:rsidR="00F3755D" w:rsidRPr="00F3755D">
        <w:rPr>
          <w:b/>
        </w:rPr>
        <w:t>) Республики Саха (Якутия)</w:t>
      </w:r>
      <w:r w:rsidR="00F3755D" w:rsidRPr="00F3755D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Федеральный з</w:t>
      </w:r>
      <w:r w:rsidR="00C92701">
        <w:t>акон «Об отходах производства и </w:t>
      </w:r>
      <w:r w:rsidR="00F3755D" w:rsidRPr="00F3755D">
        <w:t>потребления»</w:t>
      </w:r>
      <w:r w:rsidR="00CF5D33" w:rsidRPr="0078778C">
        <w:t>.</w:t>
      </w:r>
    </w:p>
    <w:p w:rsidR="0078778C" w:rsidRPr="009B2BF5" w:rsidRDefault="0078778C" w:rsidP="007B6ED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515F8" w:rsidRDefault="00EF6EC1" w:rsidP="00544029">
      <w:pPr>
        <w:autoSpaceDE w:val="0"/>
        <w:autoSpaceDN w:val="0"/>
        <w:adjustRightInd w:val="0"/>
        <w:ind w:firstLine="709"/>
        <w:jc w:val="both"/>
      </w:pPr>
      <w:r>
        <w:t>13</w:t>
      </w:r>
      <w:r w:rsidR="0078778C" w:rsidRPr="00544029">
        <w:t>. </w:t>
      </w:r>
      <w:r w:rsidR="00C92701" w:rsidRPr="00C92701">
        <w:t xml:space="preserve">О законодательной инициативе </w:t>
      </w:r>
      <w:r w:rsidR="00C92701">
        <w:rPr>
          <w:b/>
        </w:rPr>
        <w:t>Государственного Собрания (Ил </w:t>
      </w:r>
      <w:proofErr w:type="spellStart"/>
      <w:r w:rsidR="00C92701" w:rsidRPr="00C92701">
        <w:rPr>
          <w:b/>
        </w:rPr>
        <w:t>Тумэн</w:t>
      </w:r>
      <w:proofErr w:type="spellEnd"/>
      <w:r w:rsidR="00C92701" w:rsidRPr="00C92701">
        <w:rPr>
          <w:b/>
        </w:rPr>
        <w:t>) Республики Саха (Якутия)</w:t>
      </w:r>
      <w:r w:rsidR="00C92701" w:rsidRPr="00C92701"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развитии сельского хозяйства»</w:t>
      </w:r>
      <w:r w:rsidR="00544029">
        <w:t>.</w:t>
      </w:r>
    </w:p>
    <w:p w:rsidR="001C4BD9" w:rsidRPr="003334EA" w:rsidRDefault="001C4BD9" w:rsidP="001C4BD9">
      <w:pPr>
        <w:jc w:val="both"/>
      </w:pPr>
    </w:p>
    <w:p w:rsidR="001C4BD9" w:rsidRPr="007609E6" w:rsidRDefault="001C4BD9" w:rsidP="001C4BD9">
      <w:pPr>
        <w:ind w:firstLine="709"/>
        <w:jc w:val="both"/>
        <w:rPr>
          <w:bCs/>
        </w:rPr>
      </w:pPr>
      <w:r w:rsidRPr="007609E6">
        <w:t xml:space="preserve">По вопросам </w:t>
      </w:r>
      <w:r w:rsidR="003334EA">
        <w:rPr>
          <w:b/>
        </w:rPr>
        <w:t>6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3334EA">
        <w:rPr>
          <w:b/>
        </w:rPr>
        <w:t>13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BC0ECB" w:rsidRPr="00397F6E" w:rsidRDefault="001C4BD9" w:rsidP="003334EA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  <w:r w:rsidR="003334EA">
        <w:t xml:space="preserve"> 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A77A1A" w:rsidRDefault="00A77A1A" w:rsidP="00BC0ECB">
      <w:pPr>
        <w:jc w:val="both"/>
        <w:rPr>
          <w:rFonts w:eastAsia="Calibri"/>
          <w:b/>
          <w:lang w:eastAsia="en-US"/>
        </w:rPr>
      </w:pPr>
    </w:p>
    <w:sectPr w:rsidR="00A77A1A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84" w:rsidRDefault="00643F84">
      <w:r>
        <w:separator/>
      </w:r>
    </w:p>
  </w:endnote>
  <w:endnote w:type="continuationSeparator" w:id="0">
    <w:p w:rsidR="00643F84" w:rsidRDefault="0064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84" w:rsidRDefault="00643F84">
      <w:r>
        <w:separator/>
      </w:r>
    </w:p>
  </w:footnote>
  <w:footnote w:type="continuationSeparator" w:id="0">
    <w:p w:rsidR="00643F84" w:rsidRDefault="0064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F" w:rsidRDefault="008B469F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69F" w:rsidRDefault="008B469F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9F" w:rsidRDefault="008B469F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B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0CAE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5227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4BD9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3D4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4EA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977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2DBF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0ECE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3F84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4B57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69F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2D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A21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7C32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C7E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0C5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A58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1BC4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701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6EE3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120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2F1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23BA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073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EC1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5D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C35D-6B37-4EC7-B18C-57488A4C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5006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2022-06-09T11:53:00Z</cp:lastPrinted>
  <dcterms:created xsi:type="dcterms:W3CDTF">2022-05-30T13:37:00Z</dcterms:created>
  <dcterms:modified xsi:type="dcterms:W3CDTF">2022-06-09T11:53:00Z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